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B40" w:rsidRPr="0059060D" w:rsidRDefault="00926E1D" w:rsidP="00EE5B4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-41.15pt;margin-top:4.2pt;width:194.4pt;height:124.8pt;z-index:251672576" stroked="f">
            <v:textbox style="mso-next-textbox:#_x0000_s1037">
              <w:txbxContent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277865" w:rsidRPr="00691FD5" w:rsidRDefault="00277865" w:rsidP="00EE5B4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274.6pt;margin-top:4.2pt;width:180pt;height:143.55pt;z-index:251674624" stroked="f">
            <v:textbox style="mso-next-textbox:#_x0000_s1038">
              <w:txbxContent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277865" w:rsidRPr="00691FD5" w:rsidRDefault="00277865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EE5B4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5B40" w:rsidRPr="0059060D" w:rsidRDefault="00EE5B40" w:rsidP="00EE5B40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E5B40" w:rsidRPr="00691FD5" w:rsidRDefault="00EE5B40" w:rsidP="00EE5B40">
      <w:pPr>
        <w:tabs>
          <w:tab w:val="left" w:pos="6045"/>
        </w:tabs>
        <w:rPr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с. Камлак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1FD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691FD5">
        <w:rPr>
          <w:rFonts w:ascii="Times New Roman" w:hAnsi="Times New Roman" w:cs="Times New Roman"/>
          <w:b/>
          <w:sz w:val="28"/>
          <w:szCs w:val="28"/>
        </w:rPr>
        <w:t>ОП</w:t>
      </w:r>
    </w:p>
    <w:p w:rsidR="00EE5B40" w:rsidRPr="00691FD5" w:rsidRDefault="00936A74" w:rsidP="00EE5B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06 ноября 2018 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года                                                  </w:t>
      </w:r>
      <w:r w:rsidR="00EE5B4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       №</w:t>
      </w:r>
      <w:r w:rsidR="00EE5B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87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836063" w:rsidRPr="00836063" w:rsidRDefault="00EE5B40" w:rsidP="00C9299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63">
        <w:rPr>
          <w:rFonts w:ascii="Times New Roman" w:hAnsi="Times New Roman" w:cs="Times New Roman"/>
          <w:b/>
          <w:sz w:val="28"/>
          <w:szCs w:val="28"/>
        </w:rPr>
        <w:t>Об утверждении муниципальной</w:t>
      </w:r>
      <w:r w:rsidR="00836063" w:rsidRPr="008360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063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936A74" w:rsidRPr="00836063">
        <w:rPr>
          <w:rFonts w:ascii="Times New Roman" w:hAnsi="Times New Roman" w:cs="Times New Roman"/>
          <w:b/>
          <w:sz w:val="28"/>
          <w:szCs w:val="28"/>
        </w:rPr>
        <w:t>муниципального образования  Камлакское сельское поселение</w:t>
      </w:r>
    </w:p>
    <w:p w:rsidR="00EE5B40" w:rsidRPr="00836063" w:rsidRDefault="00EE5B40" w:rsidP="00C9299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063">
        <w:rPr>
          <w:rFonts w:ascii="Times New Roman" w:hAnsi="Times New Roman" w:cs="Times New Roman"/>
          <w:b/>
          <w:sz w:val="28"/>
          <w:szCs w:val="28"/>
        </w:rPr>
        <w:t>«</w:t>
      </w:r>
      <w:r w:rsidR="000E0C1B">
        <w:rPr>
          <w:rFonts w:ascii="Times New Roman" w:hAnsi="Times New Roman" w:cs="Times New Roman"/>
          <w:b/>
          <w:bCs/>
          <w:sz w:val="28"/>
          <w:szCs w:val="28"/>
        </w:rPr>
        <w:t>Организация эффективного функционирования систем жизнеобеспечения</w:t>
      </w:r>
      <w:r w:rsidR="006A2564">
        <w:rPr>
          <w:rFonts w:ascii="Times New Roman" w:hAnsi="Times New Roman" w:cs="Times New Roman"/>
          <w:b/>
          <w:bCs/>
          <w:sz w:val="28"/>
          <w:szCs w:val="28"/>
        </w:rPr>
        <w:t xml:space="preserve"> на 2019-2024 годы</w:t>
      </w:r>
      <w:r w:rsidRPr="00836063">
        <w:rPr>
          <w:rFonts w:ascii="Times New Roman" w:hAnsi="Times New Roman" w:cs="Times New Roman"/>
          <w:b/>
          <w:sz w:val="24"/>
          <w:szCs w:val="24"/>
        </w:rPr>
        <w:t>»</w:t>
      </w:r>
    </w:p>
    <w:p w:rsidR="00EE5B40" w:rsidRDefault="00EE5B40" w:rsidP="00EE5B4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EE5B40" w:rsidRPr="00C92990" w:rsidRDefault="00EE5B40" w:rsidP="00C929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55629">
        <w:rPr>
          <w:rFonts w:ascii="Times New Roman" w:hAnsi="Times New Roman" w:cs="Times New Roman"/>
          <w:sz w:val="24"/>
          <w:szCs w:val="24"/>
        </w:rPr>
        <w:t xml:space="preserve">    </w:t>
      </w:r>
      <w:r w:rsidRPr="0015562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Федеральным законом № 131-ФЗ от 06.10.2003 г. «Об общих принципах организации местного самоуправления в Российской Федерации</w:t>
      </w:r>
      <w:r w:rsidR="00C92990">
        <w:rPr>
          <w:rFonts w:ascii="Times New Roman" w:hAnsi="Times New Roman" w:cs="Times New Roman"/>
          <w:sz w:val="28"/>
          <w:szCs w:val="28"/>
        </w:rPr>
        <w:t xml:space="preserve">, Постановлением сельской администрации муниципального образования Камлакское сельское поселение от </w:t>
      </w:r>
      <w:r w:rsidR="00936A74">
        <w:rPr>
          <w:rFonts w:ascii="Times New Roman" w:hAnsi="Times New Roman" w:cs="Times New Roman"/>
          <w:sz w:val="28"/>
          <w:szCs w:val="28"/>
        </w:rPr>
        <w:t>06.11.</w:t>
      </w:r>
      <w:r w:rsidR="00C92990">
        <w:rPr>
          <w:rFonts w:ascii="Times New Roman" w:hAnsi="Times New Roman" w:cs="Times New Roman"/>
          <w:sz w:val="28"/>
          <w:szCs w:val="28"/>
        </w:rPr>
        <w:t xml:space="preserve"> 2018 года № </w:t>
      </w:r>
      <w:r w:rsidR="00936A74">
        <w:rPr>
          <w:rFonts w:ascii="Times New Roman" w:hAnsi="Times New Roman" w:cs="Times New Roman"/>
          <w:sz w:val="28"/>
          <w:szCs w:val="28"/>
        </w:rPr>
        <w:t>85</w:t>
      </w:r>
      <w:r w:rsidR="00C92990">
        <w:rPr>
          <w:rFonts w:ascii="Times New Roman" w:hAnsi="Times New Roman" w:cs="Times New Roman"/>
          <w:sz w:val="28"/>
          <w:szCs w:val="28"/>
        </w:rPr>
        <w:t xml:space="preserve"> «Об </w:t>
      </w:r>
      <w:r w:rsidR="00C92990" w:rsidRPr="00C92990">
        <w:rPr>
          <w:rFonts w:ascii="Times New Roman" w:hAnsi="Times New Roman"/>
          <w:bCs/>
          <w:sz w:val="28"/>
          <w:szCs w:val="28"/>
        </w:rPr>
        <w:t>утверждении Положения</w:t>
      </w:r>
      <w:r w:rsidR="00C92990">
        <w:rPr>
          <w:rFonts w:ascii="Times New Roman" w:hAnsi="Times New Roman"/>
          <w:bCs/>
          <w:sz w:val="28"/>
          <w:szCs w:val="28"/>
        </w:rPr>
        <w:t xml:space="preserve"> </w:t>
      </w:r>
      <w:r w:rsidR="00C92990" w:rsidRPr="00C92990">
        <w:rPr>
          <w:rFonts w:ascii="Times New Roman" w:hAnsi="Times New Roman"/>
          <w:bCs/>
          <w:sz w:val="28"/>
          <w:szCs w:val="28"/>
        </w:rPr>
        <w:t xml:space="preserve">о муниципальных программах </w:t>
      </w:r>
      <w:r w:rsidR="00C92990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C92990" w:rsidRPr="00C92990">
        <w:rPr>
          <w:rFonts w:ascii="Times New Roman" w:hAnsi="Times New Roman"/>
          <w:bCs/>
          <w:sz w:val="28"/>
          <w:szCs w:val="28"/>
        </w:rPr>
        <w:t>Камлакское сельское поселение</w:t>
      </w:r>
      <w:r w:rsidR="00C92990">
        <w:rPr>
          <w:rFonts w:ascii="Times New Roman" w:hAnsi="Times New Roman"/>
          <w:bCs/>
          <w:sz w:val="28"/>
          <w:szCs w:val="28"/>
        </w:rPr>
        <w:t>»</w:t>
      </w:r>
      <w:r w:rsidR="00936A74">
        <w:rPr>
          <w:rFonts w:ascii="Times New Roman" w:hAnsi="Times New Roman"/>
          <w:bCs/>
          <w:sz w:val="28"/>
          <w:szCs w:val="28"/>
        </w:rPr>
        <w:t xml:space="preserve"> </w:t>
      </w:r>
      <w:r w:rsidR="00C92990">
        <w:rPr>
          <w:rFonts w:ascii="Times New Roman" w:hAnsi="Times New Roman"/>
          <w:bCs/>
          <w:sz w:val="28"/>
          <w:szCs w:val="28"/>
        </w:rPr>
        <w:t>и Решения сессии сельского Совета депутатов МО Камлакское сельское поселение от 28.12.2017 года № 37/1 «О бюджете муниципального образования Камлакское сельское поселение на 2018  год  и на плановый период 2019 и  2020 годов»</w:t>
      </w:r>
      <w:r w:rsidRPr="00C929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МО Камлакское сельское поселение, </w:t>
      </w:r>
    </w:p>
    <w:p w:rsidR="00EE5B40" w:rsidRDefault="00EE5B40" w:rsidP="00EE5B4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E5B40" w:rsidRPr="009C70D3" w:rsidRDefault="00EE5B40" w:rsidP="00EE5B4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C70D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E5B40" w:rsidRDefault="00EE5B40" w:rsidP="00EE5B4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063" w:rsidRDefault="00836063" w:rsidP="0083606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E5B40" w:rsidRPr="0083606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92990">
        <w:rPr>
          <w:rFonts w:ascii="Times New Roman" w:hAnsi="Times New Roman" w:cs="Times New Roman"/>
          <w:sz w:val="28"/>
          <w:szCs w:val="28"/>
        </w:rPr>
        <w:t>м</w:t>
      </w:r>
      <w:r w:rsidR="00EE5B40" w:rsidRPr="00836063">
        <w:rPr>
          <w:rFonts w:ascii="Times New Roman" w:hAnsi="Times New Roman" w:cs="Times New Roman"/>
          <w:sz w:val="28"/>
          <w:szCs w:val="28"/>
        </w:rPr>
        <w:t>униципальную программу</w:t>
      </w:r>
      <w:r w:rsidR="00C92990">
        <w:rPr>
          <w:rFonts w:ascii="Times New Roman" w:hAnsi="Times New Roman" w:cs="Times New Roman"/>
          <w:sz w:val="28"/>
          <w:szCs w:val="28"/>
        </w:rPr>
        <w:t xml:space="preserve"> </w:t>
      </w:r>
      <w:r w:rsidR="00936A74" w:rsidRPr="0083606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36A74">
        <w:rPr>
          <w:rFonts w:ascii="Times New Roman" w:hAnsi="Times New Roman" w:cs="Times New Roman"/>
          <w:sz w:val="28"/>
          <w:szCs w:val="28"/>
        </w:rPr>
        <w:t xml:space="preserve"> </w:t>
      </w:r>
      <w:r w:rsidR="00936A74" w:rsidRPr="00836063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  <w:r w:rsidR="00936A74" w:rsidRPr="008360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063">
        <w:rPr>
          <w:rFonts w:ascii="Times New Roman" w:hAnsi="Times New Roman" w:cs="Times New Roman"/>
          <w:b/>
          <w:sz w:val="28"/>
          <w:szCs w:val="28"/>
        </w:rPr>
        <w:t>«</w:t>
      </w:r>
      <w:r w:rsidR="000E0C1B">
        <w:rPr>
          <w:rFonts w:ascii="Times New Roman" w:hAnsi="Times New Roman" w:cs="Times New Roman"/>
          <w:bCs/>
          <w:sz w:val="28"/>
          <w:szCs w:val="28"/>
        </w:rPr>
        <w:t>Организация эффективного функционирования систем жизнеобеспечения</w:t>
      </w:r>
      <w:r w:rsidR="00936A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2564">
        <w:rPr>
          <w:rFonts w:ascii="Times New Roman" w:hAnsi="Times New Roman" w:cs="Times New Roman"/>
          <w:bCs/>
          <w:sz w:val="28"/>
          <w:szCs w:val="28"/>
        </w:rPr>
        <w:t>на 2019-2024 годы</w:t>
      </w:r>
      <w:r w:rsidRPr="00836063">
        <w:rPr>
          <w:rFonts w:ascii="Times New Roman" w:hAnsi="Times New Roman" w:cs="Times New Roman"/>
          <w:sz w:val="24"/>
          <w:szCs w:val="24"/>
        </w:rPr>
        <w:t>»</w:t>
      </w:r>
      <w:r w:rsidR="00C92990">
        <w:rPr>
          <w:rFonts w:ascii="Times New Roman" w:hAnsi="Times New Roman" w:cs="Times New Roman"/>
          <w:sz w:val="24"/>
          <w:szCs w:val="24"/>
        </w:rPr>
        <w:t xml:space="preserve"> </w:t>
      </w:r>
      <w:r w:rsidR="00C92990" w:rsidRPr="00C92990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F72084">
        <w:rPr>
          <w:rFonts w:ascii="Times New Roman" w:hAnsi="Times New Roman" w:cs="Times New Roman"/>
          <w:sz w:val="28"/>
          <w:szCs w:val="28"/>
        </w:rPr>
        <w:t>ю</w:t>
      </w:r>
      <w:r w:rsidR="009C4609">
        <w:rPr>
          <w:rFonts w:ascii="Times New Roman" w:hAnsi="Times New Roman" w:cs="Times New Roman"/>
          <w:sz w:val="28"/>
          <w:szCs w:val="28"/>
        </w:rPr>
        <w:t xml:space="preserve"> № 1 </w:t>
      </w:r>
      <w:r w:rsidR="00C92990">
        <w:rPr>
          <w:rFonts w:ascii="Times New Roman" w:hAnsi="Times New Roman" w:cs="Times New Roman"/>
          <w:sz w:val="28"/>
          <w:szCs w:val="28"/>
        </w:rPr>
        <w:t>.</w:t>
      </w:r>
    </w:p>
    <w:p w:rsidR="009C4609" w:rsidRDefault="00C92990" w:rsidP="00C9299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543BC">
        <w:rPr>
          <w:rFonts w:ascii="Times New Roman" w:hAnsi="Times New Roman"/>
          <w:sz w:val="28"/>
          <w:szCs w:val="28"/>
        </w:rPr>
        <w:t xml:space="preserve">Настоящее  Постановление вступает в силу с </w:t>
      </w:r>
      <w:r w:rsidR="009C4609">
        <w:rPr>
          <w:rFonts w:ascii="Times New Roman" w:hAnsi="Times New Roman"/>
          <w:sz w:val="28"/>
          <w:szCs w:val="28"/>
        </w:rPr>
        <w:t>01.01.2019 года</w:t>
      </w:r>
    </w:p>
    <w:p w:rsidR="00C92990" w:rsidRPr="00A543BC" w:rsidRDefault="000E0C1B" w:rsidP="00C9299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</w:t>
      </w:r>
      <w:r w:rsidR="00C92990" w:rsidRPr="00A543BC">
        <w:rPr>
          <w:rFonts w:ascii="Times New Roman" w:hAnsi="Times New Roman"/>
          <w:sz w:val="28"/>
          <w:szCs w:val="28"/>
        </w:rPr>
        <w:t>бнародова</w:t>
      </w:r>
      <w:r>
        <w:rPr>
          <w:rFonts w:ascii="Times New Roman" w:hAnsi="Times New Roman"/>
          <w:sz w:val="28"/>
          <w:szCs w:val="28"/>
        </w:rPr>
        <w:t xml:space="preserve">ть настоящее </w:t>
      </w:r>
      <w:r w:rsidRPr="005A4BD3">
        <w:rPr>
          <w:rFonts w:ascii="Times New Roman" w:hAnsi="Times New Roman"/>
          <w:sz w:val="28"/>
          <w:szCs w:val="28"/>
        </w:rPr>
        <w:t>Постановление</w:t>
      </w:r>
      <w:r w:rsidR="00C92990" w:rsidRPr="005A4BD3">
        <w:rPr>
          <w:rFonts w:ascii="Times New Roman" w:hAnsi="Times New Roman"/>
          <w:sz w:val="28"/>
          <w:szCs w:val="28"/>
        </w:rPr>
        <w:t xml:space="preserve"> в соответствии  с п.7 ст. 48 Устава МО Камлакское сельское поселение</w:t>
      </w:r>
      <w:r w:rsidR="005A4BD3">
        <w:rPr>
          <w:rFonts w:ascii="Times New Roman" w:hAnsi="Times New Roman"/>
          <w:sz w:val="28"/>
          <w:szCs w:val="28"/>
        </w:rPr>
        <w:t>.</w:t>
      </w:r>
    </w:p>
    <w:p w:rsidR="00C92990" w:rsidRDefault="00C92990" w:rsidP="00C9299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543BC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="005A4BD3">
        <w:rPr>
          <w:rFonts w:ascii="Times New Roman" w:hAnsi="Times New Roman"/>
          <w:sz w:val="28"/>
          <w:szCs w:val="28"/>
        </w:rPr>
        <w:t>.</w:t>
      </w:r>
    </w:p>
    <w:p w:rsidR="00EE5B40" w:rsidRDefault="00EE5B40" w:rsidP="00EE5B4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E5B40" w:rsidRDefault="00EE5B40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E5B40" w:rsidRDefault="00EE5B40" w:rsidP="00EE5B4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EE5B40" w:rsidRDefault="00EE5B40" w:rsidP="00EE5B4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Камлакское </w:t>
      </w:r>
      <w:r w:rsidRPr="005A4BD3">
        <w:rPr>
          <w:rFonts w:ascii="Times New Roman" w:hAnsi="Times New Roman" w:cs="Times New Roman"/>
          <w:sz w:val="28"/>
          <w:szCs w:val="28"/>
        </w:rPr>
        <w:t xml:space="preserve">сельское поселение: ______________ </w:t>
      </w:r>
      <w:r w:rsidR="00836063" w:rsidRPr="005A4BD3">
        <w:rPr>
          <w:rFonts w:ascii="Times New Roman" w:hAnsi="Times New Roman" w:cs="Times New Roman"/>
          <w:sz w:val="28"/>
          <w:szCs w:val="28"/>
        </w:rPr>
        <w:t>С.В. Соколов</w:t>
      </w:r>
    </w:p>
    <w:p w:rsidR="000E0C1B" w:rsidRDefault="000E0C1B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C4609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36A74" w:rsidRDefault="00936A74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D617B" w:rsidRPr="00BF5605" w:rsidRDefault="00BF5605" w:rsidP="00EE5B40">
      <w:pPr>
        <w:pStyle w:val="a8"/>
        <w:rPr>
          <w:rFonts w:ascii="Times New Roman" w:hAnsi="Times New Roman" w:cs="Times New Roman"/>
        </w:rPr>
      </w:pPr>
      <w:r w:rsidRPr="00BF5605">
        <w:rPr>
          <w:rFonts w:ascii="Times New Roman" w:hAnsi="Times New Roman" w:cs="Times New Roman"/>
        </w:rPr>
        <w:t>Исп. Соколова М.А.</w:t>
      </w:r>
    </w:p>
    <w:p w:rsidR="00BF5605" w:rsidRPr="00BF5605" w:rsidRDefault="00BF5605" w:rsidP="00EE5B40">
      <w:pPr>
        <w:pStyle w:val="a8"/>
        <w:rPr>
          <w:rFonts w:ascii="Times New Roman" w:hAnsi="Times New Roman" w:cs="Times New Roman"/>
        </w:rPr>
      </w:pPr>
      <w:r w:rsidRPr="00BF5605">
        <w:rPr>
          <w:rFonts w:ascii="Times New Roman" w:hAnsi="Times New Roman" w:cs="Times New Roman"/>
        </w:rPr>
        <w:t>Тел. (8-388-49) 26-6-69</w:t>
      </w:r>
    </w:p>
    <w:p w:rsidR="005D617B" w:rsidRDefault="005D617B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D617B" w:rsidRDefault="005D617B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D617B" w:rsidRDefault="005D617B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F72084" w:rsidRDefault="00F72084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9C4609" w:rsidRPr="00202910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9C4609" w:rsidRPr="00202910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 xml:space="preserve">к  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9C4609" w:rsidRPr="00202910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9C4609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</w:t>
      </w:r>
      <w:r w:rsidRPr="00202910">
        <w:rPr>
          <w:rFonts w:ascii="Times New Roman" w:hAnsi="Times New Roman" w:cs="Times New Roman"/>
          <w:szCs w:val="28"/>
        </w:rPr>
        <w:t xml:space="preserve">от </w:t>
      </w:r>
      <w:r w:rsidR="00936A74">
        <w:rPr>
          <w:rFonts w:ascii="Times New Roman" w:hAnsi="Times New Roman" w:cs="Times New Roman"/>
          <w:szCs w:val="28"/>
        </w:rPr>
        <w:t>06.11.</w:t>
      </w:r>
      <w:r w:rsidRPr="00202910">
        <w:rPr>
          <w:rFonts w:ascii="Times New Roman" w:hAnsi="Times New Roman" w:cs="Times New Roman"/>
          <w:szCs w:val="28"/>
        </w:rPr>
        <w:t xml:space="preserve"> 2018 г. N </w:t>
      </w:r>
      <w:r w:rsidR="00936A74">
        <w:rPr>
          <w:rFonts w:ascii="Times New Roman" w:hAnsi="Times New Roman" w:cs="Times New Roman"/>
          <w:szCs w:val="28"/>
        </w:rPr>
        <w:t>87</w:t>
      </w:r>
    </w:p>
    <w:p w:rsidR="000E0C1B" w:rsidRPr="00202910" w:rsidRDefault="000E0C1B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5A4BD3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0E0C1B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муниципального образования Камлакское сельское поселение</w:t>
      </w:r>
    </w:p>
    <w:p w:rsidR="005A4BD3" w:rsidRPr="005A4BD3" w:rsidRDefault="000E0C1B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«Организация эффективного функционирования систем жизнеобеспечения</w:t>
      </w:r>
    </w:p>
    <w:p w:rsidR="000E0C1B" w:rsidRPr="005A4BD3" w:rsidRDefault="005A4BD3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н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>а 2019-2024 годы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>»</w:t>
      </w:r>
    </w:p>
    <w:p w:rsidR="000E0C1B" w:rsidRDefault="00936A74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A4BD3">
        <w:rPr>
          <w:rFonts w:ascii="Times New Roman" w:hAnsi="Times New Roman" w:cs="Times New Roman"/>
          <w:b/>
          <w:sz w:val="28"/>
          <w:szCs w:val="28"/>
        </w:rPr>
        <w:t xml:space="preserve"> Паспорт муниципальной программы</w:t>
      </w:r>
    </w:p>
    <w:p w:rsidR="005D617B" w:rsidRPr="005A4BD3" w:rsidRDefault="005D617B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 Камлакское сельское поселение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2019-2024 годы                                        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-Развитие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-Обеспечение безопасности населения 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Развития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безопасности населения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100%.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случаев чрезвычайных ситуаций и пожаров, 0 ед.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-увеличение мероприятий по противодействию терроризму и экстремизму   6 ед.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-Охват территории поселения мероприятиями по благоустройству, 85%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Доля освещенных улиц от общего количества улиц,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 всех источников на реализацию программы составит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827,6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погодам реализации программы: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год 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154,6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. рублей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(справо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чно)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2020 год –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134,6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(справо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чно)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–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134,6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5D617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134,6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</w:t>
            </w:r>
          </w:p>
          <w:p w:rsidR="000E0C1B" w:rsidRPr="005D617B" w:rsidRDefault="00936A74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134,6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</w:t>
            </w:r>
          </w:p>
          <w:p w:rsidR="000E0C1B" w:rsidRPr="005D617B" w:rsidRDefault="00A8175D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 -  134,6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тыс.рублей;                                                  </w:t>
            </w:r>
          </w:p>
          <w:p w:rsidR="000E0C1B" w:rsidRPr="005D617B" w:rsidRDefault="000E0C1B" w:rsidP="00C4052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ета Республики Алтай в объеме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 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 1569,8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иных источников в  объеме   тыс. рублей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2024 году планируется: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составит    100%.;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пожаров, составит   0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  мероприятий по терроризму экстремизму составит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6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Охват территории поселения мероприятиями по благоустройству,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85 %;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100 %</w:t>
            </w:r>
          </w:p>
        </w:tc>
      </w:tr>
    </w:tbl>
    <w:p w:rsidR="005A4BD3" w:rsidRDefault="005A4BD3" w:rsidP="005D617B">
      <w:pPr>
        <w:rPr>
          <w:rFonts w:ascii="Times New Roman" w:hAnsi="Times New Roman" w:cs="Times New Roman"/>
          <w:b/>
          <w:color w:val="595959"/>
          <w:sz w:val="24"/>
          <w:szCs w:val="24"/>
        </w:rPr>
      </w:pPr>
    </w:p>
    <w:p w:rsidR="000E0C1B" w:rsidRPr="005A4BD3" w:rsidRDefault="00936A74" w:rsidP="005A4BD3">
      <w:pPr>
        <w:ind w:firstLine="709"/>
        <w:jc w:val="center"/>
        <w:rPr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  сельское поселение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Муниципальное образование Камлакское сельское поселение Шебалинского района образовано Законом Республики Алтай от 13.01.2005 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4 крестьянско-фермерских хозяйства.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Основные отрасли экономии муниципального образования – сельское хозяйство и туризм.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3 продуктовых и 1 хозяйственный магазины, имеются туристические базы отдыха.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составляет 666 человек.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Камлакского сельского поселения расположена МБОУ «Камлакская ООШ», которую посещают 78 учащихся, имеется детский сад «Золотая рыбка»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Камлакский с</w:t>
      </w:r>
      <w:r w:rsidR="000E0C1B" w:rsidRPr="005A4BD3">
        <w:rPr>
          <w:rFonts w:ascii="Times New Roman" w:hAnsi="Times New Roman" w:cs="Times New Roman"/>
          <w:sz w:val="28"/>
          <w:szCs w:val="28"/>
        </w:rPr>
        <w:t>ельский клуб;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 В Ботаническом саду выращивают, редки виды растений, которые в последствии распродают.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0E0C1B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5D617B" w:rsidRPr="005A4BD3" w:rsidRDefault="005D617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A4BD3" w:rsidRDefault="00936A74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5A4BD3">
        <w:rPr>
          <w:rFonts w:ascii="Times New Roman" w:hAnsi="Times New Roman"/>
          <w:b/>
          <w:sz w:val="28"/>
          <w:szCs w:val="28"/>
        </w:rPr>
        <w:t xml:space="preserve">. </w:t>
      </w:r>
      <w:r w:rsidR="000E0C1B" w:rsidRPr="005A4BD3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соответствии со стратегией социально-экономического развития  МО Камлакское сельское поселение на период до 2024 года, тактической целью является: повышение эффективности систем жизнеобеспечения, а  тактическими задачами определены: развитие жилищно-коммунального комплекса; развитие транспортного и дорожного комплекса, обеспечение правопорядка и безопасности населения, создание условий реализации муниципальной программы.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и ее подпрограмм по годам ее реализации представлены в Приложении 1 к программе.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 xml:space="preserve">Целью программы является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эффективного функционирования  систем жизнеобеспечения.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  <w:lang w:eastAsia="en-US"/>
        </w:rPr>
        <w:t>Для достижения поставленных целей планируется решение следующих задач: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-Развития коммунального и дорожно-транспортного комплекса.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уровня благоустройства территории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Основные приоритеты муниципальной политики обозначены в   социально-экономическом развитии МО Камлакское  сельское поселение на период до 2024 года.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</w:t>
      </w:r>
      <w:r w:rsidRPr="005A4BD3">
        <w:rPr>
          <w:rFonts w:ascii="Times New Roman" w:hAnsi="Times New Roman" w:cs="Times New Roman"/>
          <w:sz w:val="28"/>
          <w:szCs w:val="28"/>
        </w:rPr>
        <w:t xml:space="preserve">Исходя из изложенного, целью программы является:  Комплексное развитие территории сельского поселения, которая планируется к достижению в рамках реализации стратегических задач: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коммунального и дорожно-транспортного комплекса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 </w:t>
      </w:r>
      <w:hyperlink r:id="rId9" w:history="1"/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 о составе и значениях целевых показателей приведены в приложении № 1 к муниципальной программе.</w:t>
      </w:r>
    </w:p>
    <w:p w:rsidR="005D617B" w:rsidRDefault="005A4BD3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 xml:space="preserve">   </w:t>
      </w:r>
      <w:r w:rsidR="00936A74" w:rsidRPr="005A4BD3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="00936A74" w:rsidRPr="005A4BD3">
        <w:rPr>
          <w:rFonts w:ascii="Times New Roman" w:hAnsi="Times New Roman"/>
          <w:b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0C1B" w:rsidRPr="005A4BD3">
        <w:rPr>
          <w:rFonts w:ascii="Times New Roman" w:hAnsi="Times New Roman"/>
          <w:b/>
          <w:sz w:val="28"/>
          <w:szCs w:val="28"/>
        </w:rPr>
        <w:t>Сроки реализации муниципальной программы</w:t>
      </w:r>
      <w:r w:rsidR="000E0C1B">
        <w:rPr>
          <w:rFonts w:ascii="Times New Roman" w:hAnsi="Times New Roman"/>
          <w:sz w:val="24"/>
          <w:szCs w:val="24"/>
        </w:rPr>
        <w:t xml:space="preserve">  </w:t>
      </w:r>
    </w:p>
    <w:p w:rsidR="000E0C1B" w:rsidRPr="005A4BD3" w:rsidRDefault="000E0C1B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A4BD3">
        <w:rPr>
          <w:rFonts w:ascii="Times New Roman" w:hAnsi="Times New Roman"/>
          <w:sz w:val="28"/>
          <w:szCs w:val="28"/>
          <w:lang w:eastAsia="en-US"/>
        </w:rPr>
        <w:t>Срок реализации муниципальной программы: 2019 - 2024 годы.</w:t>
      </w:r>
    </w:p>
    <w:p w:rsidR="005D617B" w:rsidRPr="005A4BD3" w:rsidRDefault="000E0C1B" w:rsidP="005A4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</w:t>
      </w:r>
    </w:p>
    <w:p w:rsidR="005D617B" w:rsidRPr="00B77826" w:rsidRDefault="00936A74" w:rsidP="00B778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en-US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A4BD3">
        <w:rPr>
          <w:rFonts w:ascii="Times New Roman" w:hAnsi="Times New Roman"/>
          <w:b/>
          <w:sz w:val="28"/>
          <w:szCs w:val="28"/>
        </w:rPr>
        <w:t>.</w:t>
      </w:r>
      <w:r w:rsidR="000E0C1B" w:rsidRPr="005A4BD3">
        <w:rPr>
          <w:rFonts w:ascii="Times New Roman" w:hAnsi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>Сведения о подпрограммах муниципальной программы</w:t>
      </w:r>
    </w:p>
    <w:p w:rsidR="000E0C1B" w:rsidRPr="005A4BD3" w:rsidRDefault="000E0C1B" w:rsidP="005A4B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0E0C1B" w:rsidRPr="005A4BD3" w:rsidRDefault="000E0C1B" w:rsidP="005A4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 1.Развития коммунального и дорожно-транспортного комплекса</w:t>
      </w:r>
    </w:p>
    <w:p w:rsidR="000E0C1B" w:rsidRPr="005A4BD3" w:rsidRDefault="000E0C1B" w:rsidP="005A4BD3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2. Обеспечение безопасности населения.</w:t>
      </w:r>
    </w:p>
    <w:p w:rsidR="000E0C1B" w:rsidRPr="005A4BD3" w:rsidRDefault="000E0C1B" w:rsidP="005A4BD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3.  Повышение уровня благоустройства </w:t>
      </w:r>
    </w:p>
    <w:p w:rsidR="000E0C1B" w:rsidRDefault="000E0C1B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 4.Повышение эффективности муниципального управления.         </w:t>
      </w:r>
    </w:p>
    <w:p w:rsidR="00B77826" w:rsidRPr="00B77826" w:rsidRDefault="00B77826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5A4BD3" w:rsidRDefault="00936A74" w:rsidP="000E0C1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«Развитие коммунального и дорожно-транспортного комплекса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A4BD3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A4BD3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Организация эффективного функционирования систем жизнеобеспечения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2019 - 2024 годы                                      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-Развития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0"/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%</w:t>
            </w:r>
          </w:p>
        </w:tc>
      </w:tr>
      <w:tr w:rsidR="000E0C1B" w:rsidRPr="005A4BD3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513,6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тыс. рублей, в том числе по годам реализации программы: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 год -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(справочно)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(справочно)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(справочно)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 (справочно)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тыс. рублей;   (справочно)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2024 год 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  (справочно)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рублей;                                            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 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 0 тыс. рублей                                           </w:t>
            </w:r>
          </w:p>
        </w:tc>
      </w:tr>
    </w:tbl>
    <w:p w:rsidR="000E0C1B" w:rsidRPr="005A4BD3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0E0C1B" w:rsidP="00B77826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Целью подпрограммы является: Повышение эффективности системы жизнеобеспечении;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 -Развитие коммунального и дорожно-транспортного комплекса;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5D617B" w:rsidRDefault="000E0C1B" w:rsidP="005D617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- ремонт и содержание автомобильных дорог местного значения;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- освещение улиц поселения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5D617B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5D617B" w:rsidRPr="005D617B" w:rsidRDefault="005D617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D617B" w:rsidRPr="005D617B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5D617B" w:rsidRDefault="000E0C1B" w:rsidP="005D6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5D617B" w:rsidRDefault="000E0C1B" w:rsidP="005D61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5D617B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 не привлекаются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17B" w:rsidRPr="005D617B" w:rsidRDefault="000E0C1B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5D617B" w:rsidRDefault="000E0C1B" w:rsidP="000E0C1B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E0C1B" w:rsidRPr="005D617B" w:rsidRDefault="00936A74" w:rsidP="005D617B">
      <w:pPr>
        <w:autoSpaceDE w:val="0"/>
        <w:autoSpaceDN w:val="0"/>
        <w:adjustRightInd w:val="0"/>
        <w:ind w:left="-426" w:right="-143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="000E0C1B" w:rsidRPr="005D617B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D617B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D617B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D617B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2019 - 2024 годы         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безопасности населения</w:t>
            </w:r>
          </w:p>
        </w:tc>
      </w:tr>
      <w:tr w:rsidR="000E0C1B" w:rsidRPr="005D617B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-Профилактика терроризма и экстремизма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-Предупреждение и ликвидация чрезвычайных ситуаций</w:t>
            </w:r>
          </w:p>
        </w:tc>
      </w:tr>
      <w:tr w:rsidR="000E0C1B" w:rsidRPr="005D617B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профилактике терроризма и экстремизма,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мер пожарной безопасности,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защиты населения от чрезвычайных ситуаций, ед.</w:t>
            </w:r>
          </w:p>
        </w:tc>
      </w:tr>
      <w:tr w:rsidR="000E0C1B" w:rsidRPr="005D617B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0  тыс. рублей, в том числе по годам реализации программы: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(справочно)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2020 год -  16,8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(справочно)                             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br/>
              <w:t>2021 год – 16,8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(справочно)                               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16,8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  (справочно)                                            </w:t>
            </w:r>
          </w:p>
          <w:p w:rsidR="000E0C1B" w:rsidRPr="005D617B" w:rsidRDefault="00A8175D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16,8,6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(справочно)                                           </w:t>
            </w:r>
          </w:p>
          <w:p w:rsidR="000E0C1B" w:rsidRPr="005D617B" w:rsidRDefault="00A8175D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–16,8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(справочно)                                            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рублей;                                                  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0 тыс. рублей;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сельское поселение»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 рублей                                             </w:t>
            </w:r>
          </w:p>
        </w:tc>
      </w:tr>
    </w:tbl>
    <w:p w:rsidR="000E0C1B" w:rsidRPr="005D617B" w:rsidRDefault="000E0C1B" w:rsidP="005D617B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E0C1B" w:rsidRPr="005D617B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 xml:space="preserve">Целью подпрограммы является: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E0C1B" w:rsidRPr="005D617B">
        <w:rPr>
          <w:rFonts w:ascii="Times New Roman" w:hAnsi="Times New Roman" w:cs="Times New Roman"/>
          <w:sz w:val="28"/>
          <w:szCs w:val="28"/>
        </w:rPr>
        <w:t>беспечение безопасности населения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предупреждение и ликвидация чрезвычайных ситуаций</w:t>
      </w:r>
    </w:p>
    <w:p w:rsidR="000E0C1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5D617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D617B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-предупреждение и ликвидация чрезвычайных ситуаций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0E0C1B" w:rsidRPr="00B77826" w:rsidRDefault="000E0C1B" w:rsidP="000E0C1B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B778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</w:t>
      </w:r>
      <w:r w:rsidR="00B77826">
        <w:rPr>
          <w:rFonts w:ascii="Times New Roman" w:hAnsi="Times New Roman" w:cs="Times New Roman"/>
          <w:sz w:val="28"/>
          <w:szCs w:val="28"/>
        </w:rPr>
        <w:t>кого  бюджета  не предусмотрены.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0C1B" w:rsidRPr="00B77826">
        <w:rPr>
          <w:rFonts w:ascii="Times New Roman" w:hAnsi="Times New Roman" w:cs="Times New Roman"/>
          <w:sz w:val="28"/>
          <w:szCs w:val="28"/>
        </w:rPr>
        <w:t>Учреждения и организации вне зависимости от организационно-правовой формы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E0C1B" w:rsidRPr="00B77826">
        <w:rPr>
          <w:rFonts w:ascii="Times New Roman" w:hAnsi="Times New Roman" w:cs="Times New Roman"/>
          <w:sz w:val="28"/>
          <w:szCs w:val="28"/>
        </w:rPr>
        <w:t>Население</w:t>
      </w:r>
    </w:p>
    <w:p w:rsidR="000E0C1B" w:rsidRDefault="000E0C1B" w:rsidP="000E0C1B">
      <w:pPr>
        <w:spacing w:after="0" w:line="240" w:lineRule="auto"/>
      </w:pPr>
    </w:p>
    <w:p w:rsidR="000E0C1B" w:rsidRPr="00B77826" w:rsidRDefault="008809CE" w:rsidP="000E0C1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III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Повышение уровня благоустройства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3E2C5E" w:rsidTr="00936A74">
        <w:trPr>
          <w:trHeight w:val="763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2019 - 2024 годы                              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  </w:t>
            </w:r>
          </w:p>
        </w:tc>
      </w:tr>
      <w:tr w:rsidR="000E0C1B" w:rsidRPr="003E2C5E" w:rsidTr="00936A74">
        <w:trPr>
          <w:trHeight w:val="559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</w:t>
            </w:r>
          </w:p>
        </w:tc>
      </w:tr>
      <w:tr w:rsidR="000E0C1B" w:rsidRPr="003E2C5E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-Охват территории поселения мероприятиями по благоустройству, % 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составит,0 тыс. рублей(справочно), в том числе по годам реализации программы: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2019 год-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тыс.рублей;(справочно)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2020 год-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тыс.рублей;(справочно)  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2021год-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тыс.рублей;(справочно) 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2022год-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тыс.рублей;(справочно)                     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2023год–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тыс.рублей;(справочно)                     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2024год–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тыс.рублей;(справочно)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 (справочно);                                               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B7782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0 тыс.рублей (справочно);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тыс.рублей(справочно)                                           </w:t>
            </w:r>
          </w:p>
        </w:tc>
      </w:tr>
    </w:tbl>
    <w:p w:rsidR="000E0C1B" w:rsidRPr="003E2C5E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7826" w:rsidRDefault="00B77826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7826" w:rsidRDefault="00B77826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Целью подпрограммы является: Обеспечение и повышение уровня благоустройства территории.</w:t>
      </w:r>
    </w:p>
    <w:p w:rsidR="000E0C1B" w:rsidRPr="00B77826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 -</w:t>
      </w:r>
      <w:r w:rsidRPr="00B77826">
        <w:rPr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 поселения.</w:t>
      </w:r>
    </w:p>
    <w:p w:rsidR="000E0C1B" w:rsidRPr="00B77826" w:rsidRDefault="000E0C1B" w:rsidP="000E0C1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B77826" w:rsidRDefault="000E0C1B" w:rsidP="00B7782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77826">
        <w:rPr>
          <w:rFonts w:ascii="Times New Roman" w:hAnsi="Times New Roman"/>
          <w:sz w:val="28"/>
          <w:szCs w:val="28"/>
        </w:rPr>
        <w:t xml:space="preserve">    -содержание мест захоронения;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-организация сбора и вывоза ТКО;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-благоустройство родника;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 ограждения территории сельской администрации и сельского клуба;</w:t>
      </w:r>
    </w:p>
    <w:p w:rsidR="000E0C1B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тротуара на территории сельской администрации;  </w:t>
      </w:r>
    </w:p>
    <w:p w:rsidR="00B7059B" w:rsidRPr="00B77826" w:rsidRDefault="00B7059B" w:rsidP="00B7059B">
      <w:pPr>
        <w:tabs>
          <w:tab w:val="left" w:pos="10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0C19C3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Pr="00B77826" w:rsidRDefault="000E0C1B" w:rsidP="00B778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B77826" w:rsidRDefault="000E0C1B" w:rsidP="000E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B77826" w:rsidRDefault="00B77826" w:rsidP="00B77826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ab/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 средств федерального и республиканского  бюджета  не предусмотрены: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B77826">
        <w:rPr>
          <w:rFonts w:ascii="Times New Roman" w:hAnsi="Times New Roman" w:cs="Times New Roman"/>
          <w:sz w:val="28"/>
          <w:szCs w:val="28"/>
        </w:rPr>
        <w:t xml:space="preserve">  № 3 к программе.</w:t>
      </w:r>
    </w:p>
    <w:p w:rsidR="000E0C1B" w:rsidRPr="003E2C5E" w:rsidRDefault="000E0C1B" w:rsidP="000E0C1B">
      <w:pPr>
        <w:spacing w:after="0" w:line="240" w:lineRule="auto"/>
        <w:ind w:left="14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3E2C5E" w:rsidRDefault="000E0C1B" w:rsidP="000E0C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pStyle w:val="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0C1B" w:rsidRPr="00B77826" w:rsidRDefault="000E0C1B" w:rsidP="00B7782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="00936A74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Pr="00B77826">
        <w:rPr>
          <w:rFonts w:ascii="Times New Roman" w:hAnsi="Times New Roman" w:cs="Times New Roman"/>
          <w:b/>
          <w:sz w:val="28"/>
          <w:szCs w:val="28"/>
        </w:rPr>
        <w:t>Повышение эффективности муниципального управления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936A74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52"/>
      </w:tblGrid>
      <w:tr w:rsidR="000E0C1B" w:rsidRPr="003E2C5E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681620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377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172A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  <w:r w:rsidRPr="00317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рублей, в том числе по годам реализации программы:</w:t>
            </w:r>
          </w:p>
          <w:p w:rsidR="000E0C1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й(справочно);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лей(справочно);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2021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лей(справочно);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2022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тыс.рублей(справочно);                       </w:t>
            </w:r>
          </w:p>
          <w:p w:rsidR="000E0C1B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 xml:space="preserve">тыс.рублей(справочно);                      </w:t>
            </w:r>
          </w:p>
          <w:p w:rsidR="000E0C1B" w:rsidRPr="003E2C5E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–0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 xml:space="preserve"> тыс.рублей(справочно).                     </w:t>
            </w:r>
            <w:r w:rsidR="000E0C1B" w:rsidRPr="003E2C5E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 xml:space="preserve">анируется привлечь: </w:t>
            </w:r>
            <w:r w:rsidR="000E0C1B" w:rsidRPr="003E2C5E">
              <w:rPr>
                <w:rFonts w:ascii="Times New Roman" w:hAnsi="Times New Roman" w:cs="Times New Roman"/>
                <w:sz w:val="24"/>
                <w:szCs w:val="24"/>
              </w:rPr>
              <w:t>средства ф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>едерального бюджета в объеме 0тыс.</w:t>
            </w:r>
            <w:r w:rsidR="000E0C1B"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  <w:r w:rsidR="000E0C1B"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           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(справочно);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Шебалинский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Pr="003E2C5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</w:tr>
    </w:tbl>
    <w:p w:rsidR="000E0C1B" w:rsidRDefault="000E0C1B" w:rsidP="000E0C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B77826" w:rsidP="00B778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следующую задачу:</w:t>
      </w:r>
    </w:p>
    <w:p w:rsidR="000E0C1B" w:rsidRPr="00B77826" w:rsidRDefault="000E0C1B" w:rsidP="000E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Повышение эффективности муниципального управления</w:t>
      </w:r>
      <w:r w:rsidRPr="00B778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E0C1B" w:rsidRPr="00B77826" w:rsidRDefault="000E0C1B" w:rsidP="000E0C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подпрограммы по годам ее реализации представлены в приложении № 1 к программе.</w:t>
      </w:r>
    </w:p>
    <w:p w:rsidR="00B77826" w:rsidRPr="00B77826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подпрограммы</w:t>
      </w:r>
    </w:p>
    <w:p w:rsidR="000E0C1B" w:rsidRPr="00B77826" w:rsidRDefault="000E0C1B" w:rsidP="000E0C1B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содержание администратора муниципальной программы;</w:t>
      </w:r>
    </w:p>
    <w:p w:rsidR="000E0C1B" w:rsidRPr="00B77826" w:rsidRDefault="000E0C1B" w:rsidP="00B778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регулирования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0E0C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предусмотрены:</w:t>
      </w:r>
    </w:p>
    <w:p w:rsid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0E0C1B" w:rsidRPr="00B77826" w:rsidRDefault="008809CE" w:rsidP="000E0C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778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программы;</w:t>
      </w:r>
    </w:p>
    <w:p w:rsidR="000E0C1B" w:rsidRPr="00B77826" w:rsidRDefault="000E0C1B" w:rsidP="000E0C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а) реализация мероприятий, направленных на повышение собираемости налогов и сборов;</w:t>
      </w:r>
    </w:p>
    <w:p w:rsidR="000E0C1B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B77826" w:rsidRPr="00B77826" w:rsidRDefault="00B77826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8809C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.Ресурсное обеспечение реализации муниципальной программы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тыс.рублей (справочно).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Объем бюджетных ассигнований за счет средств местного бюджета на реализацию программы составит</w:t>
      </w:r>
      <w:r w:rsidR="00925D55">
        <w:rPr>
          <w:rFonts w:ascii="Times New Roman" w:hAnsi="Times New Roman" w:cs="Times New Roman"/>
          <w:sz w:val="28"/>
          <w:szCs w:val="28"/>
        </w:rPr>
        <w:t xml:space="preserve"> 827,6 т</w:t>
      </w:r>
      <w:r w:rsidRPr="00B77826">
        <w:rPr>
          <w:rFonts w:ascii="Times New Roman" w:hAnsi="Times New Roman" w:cs="Times New Roman"/>
          <w:sz w:val="28"/>
          <w:szCs w:val="28"/>
        </w:rPr>
        <w:t>ыс. рублей (справочно), в том числе по годам реализации программы:</w:t>
      </w:r>
    </w:p>
    <w:p w:rsidR="000E0C1B" w:rsidRPr="00B77826" w:rsidRDefault="000E0C1B" w:rsidP="000E0C1B">
      <w:pPr>
        <w:pStyle w:val="ConsPlusCell"/>
        <w:spacing w:before="240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925D55">
        <w:rPr>
          <w:rFonts w:ascii="Times New Roman" w:hAnsi="Times New Roman" w:cs="Times New Roman"/>
          <w:sz w:val="28"/>
          <w:szCs w:val="28"/>
        </w:rPr>
        <w:t>154,6</w:t>
      </w:r>
      <w:r w:rsidRPr="00B77826">
        <w:rPr>
          <w:rFonts w:ascii="Times New Roman" w:hAnsi="Times New Roman" w:cs="Times New Roman"/>
          <w:sz w:val="28"/>
          <w:szCs w:val="28"/>
        </w:rPr>
        <w:t xml:space="preserve"> тыс. рублей (справочно);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>2020 год –</w:t>
      </w:r>
      <w:r w:rsidR="00925D55">
        <w:rPr>
          <w:rFonts w:ascii="Times New Roman" w:hAnsi="Times New Roman" w:cs="Times New Roman"/>
          <w:sz w:val="28"/>
          <w:szCs w:val="28"/>
        </w:rPr>
        <w:t>134,6</w:t>
      </w:r>
      <w:r w:rsidRPr="00B77826">
        <w:rPr>
          <w:rFonts w:ascii="Times New Roman" w:hAnsi="Times New Roman" w:cs="Times New Roman"/>
          <w:sz w:val="28"/>
          <w:szCs w:val="28"/>
        </w:rPr>
        <w:t xml:space="preserve">  тыс. рублей(справочно);                     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 xml:space="preserve">2021 год – </w:t>
      </w:r>
      <w:r w:rsidR="00925D55">
        <w:rPr>
          <w:rFonts w:ascii="Times New Roman" w:hAnsi="Times New Roman" w:cs="Times New Roman"/>
          <w:sz w:val="28"/>
          <w:szCs w:val="28"/>
        </w:rPr>
        <w:t>134,6</w:t>
      </w:r>
      <w:r w:rsidRPr="00B77826">
        <w:rPr>
          <w:rFonts w:ascii="Times New Roman" w:hAnsi="Times New Roman" w:cs="Times New Roman"/>
          <w:sz w:val="28"/>
          <w:szCs w:val="28"/>
        </w:rPr>
        <w:t xml:space="preserve"> тыс. рублей(справочно);                      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 xml:space="preserve">2022 год –  </w:t>
      </w:r>
      <w:r w:rsidR="00925D55">
        <w:rPr>
          <w:rFonts w:ascii="Times New Roman" w:hAnsi="Times New Roman" w:cs="Times New Roman"/>
          <w:sz w:val="28"/>
          <w:szCs w:val="28"/>
        </w:rPr>
        <w:t>134,6</w:t>
      </w:r>
      <w:r w:rsidRPr="00B77826">
        <w:rPr>
          <w:rFonts w:ascii="Times New Roman" w:hAnsi="Times New Roman" w:cs="Times New Roman"/>
          <w:sz w:val="28"/>
          <w:szCs w:val="28"/>
        </w:rPr>
        <w:t xml:space="preserve">тыс. рублей(справочно);                         </w:t>
      </w: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2023 год -  </w:t>
      </w:r>
      <w:r w:rsidR="00925D55">
        <w:rPr>
          <w:rFonts w:ascii="Times New Roman" w:hAnsi="Times New Roman" w:cs="Times New Roman"/>
          <w:sz w:val="28"/>
          <w:szCs w:val="28"/>
        </w:rPr>
        <w:t>134,6</w:t>
      </w:r>
      <w:r w:rsidRPr="00B77826">
        <w:rPr>
          <w:rFonts w:ascii="Times New Roman" w:hAnsi="Times New Roman" w:cs="Times New Roman"/>
          <w:sz w:val="28"/>
          <w:szCs w:val="28"/>
        </w:rPr>
        <w:t xml:space="preserve">  тыс. рублей(</w:t>
      </w:r>
      <w:r w:rsidR="00D47BED">
        <w:rPr>
          <w:rFonts w:ascii="Times New Roman" w:hAnsi="Times New Roman" w:cs="Times New Roman"/>
          <w:sz w:val="28"/>
          <w:szCs w:val="28"/>
        </w:rPr>
        <w:t>с</w:t>
      </w:r>
      <w:r w:rsidRPr="00B77826">
        <w:rPr>
          <w:rFonts w:ascii="Times New Roman" w:hAnsi="Times New Roman" w:cs="Times New Roman"/>
          <w:sz w:val="28"/>
          <w:szCs w:val="28"/>
        </w:rPr>
        <w:t xml:space="preserve">правочно);                         </w:t>
      </w:r>
    </w:p>
    <w:p w:rsidR="000E0C1B" w:rsidRPr="00B77826" w:rsidRDefault="000E0C1B" w:rsidP="000E0C1B">
      <w:pPr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2024 год  - </w:t>
      </w:r>
      <w:r w:rsidR="00925D55">
        <w:rPr>
          <w:rFonts w:ascii="Times New Roman" w:hAnsi="Times New Roman" w:cs="Times New Roman"/>
          <w:sz w:val="28"/>
          <w:szCs w:val="28"/>
        </w:rPr>
        <w:t>134,6</w:t>
      </w:r>
      <w:r w:rsidRPr="00B77826">
        <w:rPr>
          <w:rFonts w:ascii="Times New Roman" w:hAnsi="Times New Roman" w:cs="Times New Roman"/>
          <w:sz w:val="28"/>
          <w:szCs w:val="28"/>
        </w:rPr>
        <w:t xml:space="preserve"> тыс. рублей(</w:t>
      </w:r>
      <w:r w:rsidR="00D47BED">
        <w:rPr>
          <w:rFonts w:ascii="Times New Roman" w:hAnsi="Times New Roman" w:cs="Times New Roman"/>
          <w:sz w:val="28"/>
          <w:szCs w:val="28"/>
        </w:rPr>
        <w:t>с</w:t>
      </w:r>
      <w:r w:rsidRPr="00B77826">
        <w:rPr>
          <w:rFonts w:ascii="Times New Roman" w:hAnsi="Times New Roman" w:cs="Times New Roman"/>
          <w:sz w:val="28"/>
          <w:szCs w:val="28"/>
        </w:rPr>
        <w:t xml:space="preserve">правочно);                         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="003B5D6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 Ожидаемые конечные результаты реализации муниципальной программы</w:t>
      </w:r>
    </w:p>
    <w:p w:rsidR="008809CE" w:rsidRPr="00B77826" w:rsidRDefault="008809CE" w:rsidP="008809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По итогам реализации программы к концу 2024 года  планируется достичь следующие показатели: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Протяженность отремонтированных автомобильных дорог общего пользования дорог местного значения, составит    100%.;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Снижение случаев чрезвычайных ситуаций и пожаров, составит   0 ед.;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Увеличение   мероприятий по терроризму экстремизму составит 6 ед.;</w:t>
      </w:r>
    </w:p>
    <w:p w:rsidR="008809CE" w:rsidRPr="00B77826" w:rsidRDefault="008809CE" w:rsidP="008809CE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Охват территории поселения мероприятиями по благоустройству  составит 85 %;</w:t>
      </w:r>
    </w:p>
    <w:p w:rsidR="000E0C1B" w:rsidRPr="00B77826" w:rsidRDefault="008809CE" w:rsidP="008809C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Доля освещенных улиц от общего количества улиц составит100 %</w:t>
      </w: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rPr>
          <w:rFonts w:ascii="Times New Roman" w:hAnsi="Times New Roman" w:cs="Times New Roman"/>
          <w:sz w:val="24"/>
          <w:szCs w:val="24"/>
        </w:rPr>
        <w:sectPr w:rsidR="000E0C1B" w:rsidRPr="003E2C5E" w:rsidSect="005A4BD3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0E0C1B" w:rsidRPr="003E2C5E" w:rsidRDefault="000E0C1B" w:rsidP="000E0C1B">
      <w:pPr>
        <w:tabs>
          <w:tab w:val="left" w:pos="12474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Pr="003E2C5E">
        <w:rPr>
          <w:rFonts w:ascii="Times New Roman" w:hAnsi="Times New Roman" w:cs="Times New Roman"/>
          <w:sz w:val="24"/>
          <w:szCs w:val="24"/>
        </w:rPr>
        <w:t>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0E0C1B" w:rsidRPr="003E2C5E" w:rsidTr="00936A74">
        <w:trPr>
          <w:trHeight w:val="865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3679"/>
        <w:gridCol w:w="2196"/>
        <w:gridCol w:w="1215"/>
        <w:gridCol w:w="1317"/>
        <w:gridCol w:w="1541"/>
        <w:gridCol w:w="1133"/>
        <w:gridCol w:w="1187"/>
        <w:gridCol w:w="1187"/>
        <w:gridCol w:w="1216"/>
      </w:tblGrid>
      <w:tr w:rsidR="000E0C1B" w:rsidRPr="001E1D08" w:rsidTr="00936A74">
        <w:trPr>
          <w:trHeight w:val="300"/>
        </w:trPr>
        <w:tc>
          <w:tcPr>
            <w:tcW w:w="540" w:type="dxa"/>
            <w:vMerge w:val="restart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79" w:type="dxa"/>
            <w:vMerge w:val="restart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196" w:type="dxa"/>
            <w:vMerge w:val="restart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796" w:type="dxa"/>
            <w:gridSpan w:val="7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vMerge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vMerge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6" w:type="dxa"/>
            <w:vMerge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(2018) год</w:t>
            </w:r>
          </w:p>
        </w:tc>
        <w:tc>
          <w:tcPr>
            <w:tcW w:w="1317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2019год</w:t>
            </w:r>
          </w:p>
        </w:tc>
        <w:tc>
          <w:tcPr>
            <w:tcW w:w="1541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3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187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2022год</w:t>
            </w:r>
          </w:p>
        </w:tc>
        <w:tc>
          <w:tcPr>
            <w:tcW w:w="1187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2023год</w:t>
            </w:r>
          </w:p>
        </w:tc>
        <w:tc>
          <w:tcPr>
            <w:tcW w:w="1216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2024год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vMerge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vMerge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6" w:type="dxa"/>
            <w:vMerge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317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41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3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87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87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16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1" w:type="dxa"/>
            <w:gridSpan w:val="9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 </w:t>
            </w:r>
            <w:r w:rsidRPr="00F85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1" w:type="dxa"/>
            <w:gridSpan w:val="9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Протяженность отремонтированных автомобильных дорог общего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дорог местного значения</w:t>
            </w:r>
          </w:p>
        </w:tc>
        <w:tc>
          <w:tcPr>
            <w:tcW w:w="2196" w:type="dxa"/>
            <w:noWrap/>
            <w:vAlign w:val="center"/>
          </w:tcPr>
          <w:p w:rsidR="000E0C1B" w:rsidRPr="004D4D8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17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41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3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7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87" w:type="dxa"/>
            <w:noWrap/>
            <w:vAlign w:val="center"/>
          </w:tcPr>
          <w:p w:rsidR="000E0C1B" w:rsidRPr="00517A5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0E0C1B" w:rsidRPr="00517A5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 xml:space="preserve"> Снижение случаев чрезвы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чайных ситуаций и пожаров</w:t>
            </w:r>
          </w:p>
        </w:tc>
        <w:tc>
          <w:tcPr>
            <w:tcW w:w="2196" w:type="dxa"/>
            <w:noWrap/>
            <w:vAlign w:val="center"/>
          </w:tcPr>
          <w:p w:rsidR="000E0C1B" w:rsidRPr="004D4D8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7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7" w:type="dxa"/>
            <w:noWrap/>
            <w:vAlign w:val="center"/>
          </w:tcPr>
          <w:p w:rsidR="000E0C1B" w:rsidRPr="00517A5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0E0C1B" w:rsidRPr="00517A5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величение   мероприятий по противодействию терроризм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и экстремизму   </w:t>
            </w:r>
          </w:p>
        </w:tc>
        <w:tc>
          <w:tcPr>
            <w:tcW w:w="2196" w:type="dxa"/>
            <w:noWrap/>
            <w:vAlign w:val="center"/>
          </w:tcPr>
          <w:p w:rsidR="000E0C1B" w:rsidRPr="004D4D8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7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1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noWrap/>
            <w:vAlign w:val="center"/>
          </w:tcPr>
          <w:p w:rsidR="000E0C1B" w:rsidRPr="00517A54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7" w:type="dxa"/>
            <w:noWrap/>
            <w:vAlign w:val="center"/>
          </w:tcPr>
          <w:p w:rsidR="000E0C1B" w:rsidRPr="00517A5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0E0C1B" w:rsidRPr="00517A5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ероприятиями по благоустройству</w:t>
            </w:r>
          </w:p>
        </w:tc>
        <w:tc>
          <w:tcPr>
            <w:tcW w:w="219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  <w:noWrap/>
            <w:vAlign w:val="center"/>
          </w:tcPr>
          <w:p w:rsidR="000E0C1B" w:rsidRDefault="000E0C1B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noWrap/>
            <w:vAlign w:val="center"/>
          </w:tcPr>
          <w:p w:rsidR="000E0C1B" w:rsidRDefault="000E0C1B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7" w:type="dxa"/>
            <w:noWrap/>
            <w:vAlign w:val="center"/>
          </w:tcPr>
          <w:p w:rsidR="000E0C1B" w:rsidRDefault="000E0C1B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7" w:type="dxa"/>
            <w:noWrap/>
            <w:vAlign w:val="center"/>
          </w:tcPr>
          <w:p w:rsidR="000E0C1B" w:rsidRDefault="000E0C1B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6" w:type="dxa"/>
            <w:noWrap/>
            <w:vAlign w:val="center"/>
          </w:tcPr>
          <w:p w:rsidR="000E0C1B" w:rsidRDefault="000E0C1B" w:rsidP="00936A7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Доля освещенных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от общего количества улиц</w:t>
            </w:r>
          </w:p>
        </w:tc>
        <w:tc>
          <w:tcPr>
            <w:tcW w:w="219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5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1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41" w:type="dxa"/>
            <w:noWrap/>
            <w:vAlign w:val="center"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  <w:noWrap/>
            <w:vAlign w:val="center"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16" w:type="dxa"/>
            <w:noWrap/>
            <w:vAlign w:val="center"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E0C1B" w:rsidRPr="001E1D08" w:rsidTr="00936A74">
        <w:trPr>
          <w:trHeight w:val="300"/>
        </w:trPr>
        <w:tc>
          <w:tcPr>
            <w:tcW w:w="15211" w:type="dxa"/>
            <w:gridSpan w:val="10"/>
            <w:noWrap/>
          </w:tcPr>
          <w:p w:rsidR="000E0C1B" w:rsidRPr="00E900B5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1.Под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Развитие </w:t>
            </w: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коммунального и дорожно-транспортного комплекса.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79" w:type="dxa"/>
            <w:noWrap/>
          </w:tcPr>
          <w:p w:rsidR="000E0C1B" w:rsidRPr="00E900B5" w:rsidRDefault="000E0C1B" w:rsidP="00936A74">
            <w:pPr>
              <w:widowControl w:val="0"/>
              <w:spacing w:after="0" w:line="322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рог местного значения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96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17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41" w:type="dxa"/>
            <w:tcBorders>
              <w:top w:val="nil"/>
            </w:tcBorders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3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87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87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16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</w:t>
            </w:r>
          </w:p>
        </w:tc>
        <w:tc>
          <w:tcPr>
            <w:tcW w:w="2196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17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41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3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87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87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16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E0C1B" w:rsidRPr="001E1D08" w:rsidTr="00936A74">
        <w:trPr>
          <w:trHeight w:val="341"/>
        </w:trPr>
        <w:tc>
          <w:tcPr>
            <w:tcW w:w="15211" w:type="dxa"/>
            <w:gridSpan w:val="10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2.Подпрограмма:  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населения.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79" w:type="dxa"/>
            <w:noWrap/>
          </w:tcPr>
          <w:p w:rsidR="000E0C1B" w:rsidRPr="001E1D08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219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1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E0C1B" w:rsidRPr="001E1D08" w:rsidTr="00936A74">
        <w:trPr>
          <w:trHeight w:val="2252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79" w:type="dxa"/>
            <w:noWrap/>
          </w:tcPr>
          <w:p w:rsidR="000E0C1B" w:rsidRPr="00E8589B" w:rsidRDefault="000E0C1B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ечению мер пожарной безопасности</w:t>
            </w:r>
          </w:p>
        </w:tc>
        <w:tc>
          <w:tcPr>
            <w:tcW w:w="219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1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E0C1B" w:rsidRPr="001E1D08" w:rsidTr="00936A74">
        <w:trPr>
          <w:trHeight w:val="2252"/>
        </w:trPr>
        <w:tc>
          <w:tcPr>
            <w:tcW w:w="540" w:type="dxa"/>
            <w:noWrap/>
          </w:tcPr>
          <w:p w:rsidR="000E0C1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79" w:type="dxa"/>
            <w:noWrap/>
          </w:tcPr>
          <w:p w:rsidR="000E0C1B" w:rsidRPr="00E8589B" w:rsidRDefault="000E0C1B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обеспечению защиты населения от чрезвычайных ситуаций</w:t>
            </w:r>
          </w:p>
        </w:tc>
        <w:tc>
          <w:tcPr>
            <w:tcW w:w="2196" w:type="dxa"/>
            <w:noWrap/>
            <w:vAlign w:val="center"/>
          </w:tcPr>
          <w:p w:rsidR="000E0C1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1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7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E0C1B" w:rsidRPr="001E1D08" w:rsidTr="00936A74">
        <w:trPr>
          <w:trHeight w:val="300"/>
        </w:trPr>
        <w:tc>
          <w:tcPr>
            <w:tcW w:w="15211" w:type="dxa"/>
            <w:gridSpan w:val="10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Подпрограмма: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</w:tc>
      </w:tr>
      <w:tr w:rsidR="000E0C1B" w:rsidRPr="001E1D08" w:rsidTr="00936A74">
        <w:trPr>
          <w:trHeight w:val="300"/>
        </w:trPr>
        <w:tc>
          <w:tcPr>
            <w:tcW w:w="540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79" w:type="dxa"/>
            <w:noWrap/>
          </w:tcPr>
          <w:p w:rsidR="000E0C1B" w:rsidRPr="00E900B5" w:rsidRDefault="000E0C1B" w:rsidP="00936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мероприятиями по благоустройству</w:t>
            </w:r>
          </w:p>
        </w:tc>
        <w:tc>
          <w:tcPr>
            <w:tcW w:w="2196" w:type="dxa"/>
            <w:noWrap/>
            <w:vAlign w:val="center"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17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41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3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87" w:type="dxa"/>
            <w:noWrap/>
            <w:vAlign w:val="center"/>
          </w:tcPr>
          <w:p w:rsidR="000E0C1B" w:rsidRPr="00972E49" w:rsidRDefault="000E0C1B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87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16" w:type="dxa"/>
            <w:noWrap/>
            <w:vAlign w:val="center"/>
          </w:tcPr>
          <w:p w:rsidR="000E0C1B" w:rsidRPr="00972E49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0E0C1B" w:rsidRPr="001E1D08" w:rsidTr="00936A74">
        <w:trPr>
          <w:trHeight w:val="419"/>
        </w:trPr>
        <w:tc>
          <w:tcPr>
            <w:tcW w:w="15211" w:type="dxa"/>
            <w:gridSpan w:val="10"/>
            <w:noWrap/>
          </w:tcPr>
          <w:p w:rsidR="003B5D6E" w:rsidRPr="00ED73F6" w:rsidRDefault="003B5D6E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Обеспечивающая подпрограмма Создание условий реализации муниципальной программы</w:t>
            </w:r>
          </w:p>
          <w:p w:rsidR="000E0C1B" w:rsidRPr="001E1D08" w:rsidRDefault="000E0C1B" w:rsidP="003B5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1E1D08" w:rsidTr="00936A74">
        <w:trPr>
          <w:trHeight w:val="709"/>
        </w:trPr>
        <w:tc>
          <w:tcPr>
            <w:tcW w:w="540" w:type="dxa"/>
            <w:noWrap/>
          </w:tcPr>
          <w:p w:rsidR="000E0C1B" w:rsidRPr="003172A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79" w:type="dxa"/>
            <w:noWrap/>
          </w:tcPr>
          <w:p w:rsidR="000E0C1B" w:rsidRPr="00F00116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финансовой обеспеченности деятельности</w:t>
            </w:r>
          </w:p>
        </w:tc>
        <w:tc>
          <w:tcPr>
            <w:tcW w:w="2196" w:type="dxa"/>
            <w:noWrap/>
          </w:tcPr>
          <w:p w:rsidR="000E0C1B" w:rsidRPr="001E1D08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7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1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7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7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16" w:type="dxa"/>
            <w:noWrap/>
          </w:tcPr>
          <w:p w:rsidR="000E0C1B" w:rsidRPr="001E1D08" w:rsidRDefault="000E0C1B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основных мероприятий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44"/>
        <w:gridCol w:w="5026"/>
        <w:gridCol w:w="3449"/>
        <w:gridCol w:w="2299"/>
        <w:gridCol w:w="2910"/>
      </w:tblGrid>
      <w:tr w:rsidR="000E0C1B" w:rsidRPr="003E2C5E" w:rsidTr="00936A74">
        <w:trPr>
          <w:trHeight w:val="962"/>
        </w:trPr>
        <w:tc>
          <w:tcPr>
            <w:tcW w:w="844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910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поселения: </w:t>
            </w:r>
            <w:r w:rsidRPr="00744B6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1.1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комплекса.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отремонтированных автомобильных дорог общего пользования дорог местного значения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дорог местного значения,</w:t>
            </w:r>
            <w:r w:rsidR="006A25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Освещённость улиц от общего количества улиц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улиц, %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1.2 Обеспечение безопасности населения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tabs>
                <w:tab w:val="left" w:pos="42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профилактических мероприятий по обеспечению первичны</w:t>
            </w:r>
            <w:r w:rsidR="006A2564">
              <w:rPr>
                <w:rFonts w:ascii="Times New Roman" w:hAnsi="Times New Roman" w:cs="Times New Roman"/>
                <w:sz w:val="24"/>
                <w:szCs w:val="24"/>
              </w:rPr>
              <w:t xml:space="preserve">х мер пожарной безопасности,  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 ед.;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 проведенных мероприятий по</w:t>
            </w:r>
          </w:p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профилактике  терроризма и экстремизма</w:t>
            </w:r>
            <w:r w:rsidRPr="00C633CB">
              <w:rPr>
                <w:rFonts w:ascii="Times New Roman" w:hAnsi="Times New Roman" w:cs="Times New Roman"/>
                <w:sz w:val="24"/>
                <w:szCs w:val="24"/>
              </w:rPr>
              <w:t>,     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защиты населения от  чрезвычайных ситуаций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Доля обеспечения защиты населения от чрезвычайных ситуаций 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3.Подпрограмма: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</w:p>
        </w:tc>
      </w:tr>
      <w:tr w:rsidR="000E0C1B" w:rsidRPr="003E2C5E" w:rsidTr="00936A74">
        <w:trPr>
          <w:trHeight w:val="12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территории поселения мероприятиями по благоустройству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Охват территории поселения мероприятиями по благоустройству, %;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4.Подпрограмма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884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Увеличение доли   финансовой обеспеченности, %</w:t>
            </w: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C633CB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br w:type="page"/>
      </w:r>
    </w:p>
    <w:p w:rsidR="000E0C1B" w:rsidRPr="003E2C5E" w:rsidRDefault="000E0C1B" w:rsidP="000E0C1B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6"/>
        <w:gridCol w:w="1942"/>
        <w:gridCol w:w="2268"/>
        <w:gridCol w:w="3210"/>
        <w:gridCol w:w="1289"/>
        <w:gridCol w:w="1559"/>
        <w:gridCol w:w="1455"/>
        <w:gridCol w:w="1238"/>
        <w:gridCol w:w="1056"/>
        <w:gridCol w:w="8"/>
        <w:gridCol w:w="816"/>
      </w:tblGrid>
      <w:tr w:rsidR="000E0C1B" w:rsidRPr="003E2C5E" w:rsidTr="00936A74">
        <w:trPr>
          <w:trHeight w:val="405"/>
        </w:trPr>
        <w:tc>
          <w:tcPr>
            <w:tcW w:w="576" w:type="dxa"/>
            <w:vMerge w:val="restart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2" w:type="dxa"/>
            <w:vMerge w:val="restart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268" w:type="dxa"/>
            <w:vMerge w:val="restart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10" w:type="dxa"/>
            <w:vMerge w:val="restart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421" w:type="dxa"/>
            <w:gridSpan w:val="7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расходов, тыс. рублей</w:t>
            </w:r>
          </w:p>
        </w:tc>
      </w:tr>
      <w:tr w:rsidR="000E0C1B" w:rsidRPr="003E2C5E" w:rsidTr="00936A74">
        <w:trPr>
          <w:trHeight w:val="900"/>
        </w:trPr>
        <w:tc>
          <w:tcPr>
            <w:tcW w:w="576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55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238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056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24" w:type="dxa"/>
            <w:gridSpan w:val="2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</w:tr>
      <w:tr w:rsidR="000E0C1B" w:rsidRPr="003E2C5E" w:rsidTr="00936A74">
        <w:trPr>
          <w:trHeight w:val="300"/>
        </w:trPr>
        <w:tc>
          <w:tcPr>
            <w:tcW w:w="576" w:type="dxa"/>
            <w:vMerge w:val="restart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поселения</w:t>
            </w:r>
          </w:p>
        </w:tc>
        <w:tc>
          <w:tcPr>
            <w:tcW w:w="2268" w:type="dxa"/>
            <w:vMerge w:val="restart"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  <w:tc>
          <w:tcPr>
            <w:tcW w:w="3210" w:type="dxa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89" w:type="dxa"/>
            <w:noWrap/>
          </w:tcPr>
          <w:p w:rsidR="000E0C1B" w:rsidRPr="006A2564" w:rsidRDefault="00925D55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154,6</w:t>
            </w:r>
          </w:p>
        </w:tc>
        <w:tc>
          <w:tcPr>
            <w:tcW w:w="1559" w:type="dxa"/>
            <w:noWrap/>
          </w:tcPr>
          <w:p w:rsidR="000E0C1B" w:rsidRPr="006A2564" w:rsidRDefault="00925D55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134,6</w:t>
            </w:r>
          </w:p>
        </w:tc>
        <w:tc>
          <w:tcPr>
            <w:tcW w:w="1455" w:type="dxa"/>
            <w:noWrap/>
          </w:tcPr>
          <w:p w:rsidR="000E0C1B" w:rsidRPr="006A2564" w:rsidRDefault="00925D5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134,6</w:t>
            </w:r>
          </w:p>
        </w:tc>
        <w:tc>
          <w:tcPr>
            <w:tcW w:w="1238" w:type="dxa"/>
            <w:noWrap/>
          </w:tcPr>
          <w:p w:rsidR="000E0C1B" w:rsidRPr="006A2564" w:rsidRDefault="00925D5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134,6</w:t>
            </w:r>
          </w:p>
        </w:tc>
        <w:tc>
          <w:tcPr>
            <w:tcW w:w="1056" w:type="dxa"/>
            <w:noWrap/>
          </w:tcPr>
          <w:p w:rsidR="000E0C1B" w:rsidRPr="006A2564" w:rsidRDefault="00925D5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134,6</w:t>
            </w:r>
          </w:p>
        </w:tc>
        <w:tc>
          <w:tcPr>
            <w:tcW w:w="824" w:type="dxa"/>
            <w:gridSpan w:val="2"/>
          </w:tcPr>
          <w:p w:rsidR="000E0C1B" w:rsidRPr="00277865" w:rsidRDefault="00925D5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sz w:val="20"/>
                <w:szCs w:val="20"/>
              </w:rPr>
              <w:t>134,6</w:t>
            </w:r>
          </w:p>
        </w:tc>
      </w:tr>
      <w:tr w:rsidR="000E0C1B" w:rsidRPr="003E2C5E" w:rsidTr="00936A74">
        <w:trPr>
          <w:trHeight w:val="300"/>
        </w:trPr>
        <w:tc>
          <w:tcPr>
            <w:tcW w:w="576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0E0C1B" w:rsidRPr="006A2564" w:rsidRDefault="00277865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0E0C1B" w:rsidRPr="006A2564" w:rsidRDefault="00277865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0E0C1B" w:rsidRPr="006A2564" w:rsidRDefault="0027786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0E0C1B" w:rsidRPr="006A2564" w:rsidRDefault="0027786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0E0C1B" w:rsidRPr="006A2564" w:rsidRDefault="0027786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0E0C1B" w:rsidRPr="00277865" w:rsidRDefault="00277865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E0C1B" w:rsidRPr="003E2C5E" w:rsidTr="00936A74">
        <w:trPr>
          <w:trHeight w:val="510"/>
        </w:trPr>
        <w:tc>
          <w:tcPr>
            <w:tcW w:w="576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0E0C1B" w:rsidRPr="00277865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E0C1B" w:rsidRPr="003E2C5E" w:rsidTr="00936A74">
        <w:trPr>
          <w:trHeight w:val="585"/>
        </w:trPr>
        <w:tc>
          <w:tcPr>
            <w:tcW w:w="576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0E0C1B" w:rsidRPr="00277865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E0C1B" w:rsidRPr="003E2C5E" w:rsidTr="00936A74">
        <w:trPr>
          <w:trHeight w:val="555"/>
        </w:trPr>
        <w:tc>
          <w:tcPr>
            <w:tcW w:w="576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0E0C1B" w:rsidRPr="00277865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E0C1B" w:rsidRPr="003E2C5E" w:rsidTr="00936A74">
        <w:trPr>
          <w:trHeight w:val="315"/>
        </w:trPr>
        <w:tc>
          <w:tcPr>
            <w:tcW w:w="576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0E0C1B" w:rsidRPr="006A2564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0E0C1B" w:rsidRPr="00277865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5D6E" w:rsidRPr="003E2C5E" w:rsidTr="00936A74">
        <w:trPr>
          <w:trHeight w:val="315"/>
        </w:trPr>
        <w:tc>
          <w:tcPr>
            <w:tcW w:w="576" w:type="dxa"/>
            <w:vMerge w:val="restart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3B5D6E" w:rsidRPr="00744B6B" w:rsidRDefault="003B5D6E" w:rsidP="00936A74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Обеспечивающая программа </w:t>
            </w:r>
          </w:p>
        </w:tc>
        <w:tc>
          <w:tcPr>
            <w:tcW w:w="2268" w:type="dxa"/>
            <w:vMerge w:val="restart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управления</w:t>
            </w:r>
          </w:p>
        </w:tc>
        <w:tc>
          <w:tcPr>
            <w:tcW w:w="3210" w:type="dxa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89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3B5D6E" w:rsidRPr="00277865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5D6E" w:rsidRPr="003E2C5E" w:rsidTr="00936A74">
        <w:trPr>
          <w:trHeight w:val="315"/>
        </w:trPr>
        <w:tc>
          <w:tcPr>
            <w:tcW w:w="576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3B5D6E" w:rsidRPr="00744B6B" w:rsidRDefault="003B5D6E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поселение»</w:t>
            </w:r>
          </w:p>
        </w:tc>
        <w:tc>
          <w:tcPr>
            <w:tcW w:w="1289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3B5D6E" w:rsidRPr="006A2564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3B5D6E" w:rsidRPr="00277865" w:rsidRDefault="003B5D6E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5D6E" w:rsidRPr="003E2C5E" w:rsidTr="00936A74">
        <w:trPr>
          <w:trHeight w:val="315"/>
        </w:trPr>
        <w:tc>
          <w:tcPr>
            <w:tcW w:w="576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3B5D6E" w:rsidRPr="00744B6B" w:rsidRDefault="003B5D6E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5D6E" w:rsidRPr="003E2C5E" w:rsidTr="00936A74">
        <w:trPr>
          <w:trHeight w:val="315"/>
        </w:trPr>
        <w:tc>
          <w:tcPr>
            <w:tcW w:w="576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3B5D6E" w:rsidRPr="00744B6B" w:rsidRDefault="003B5D6E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5D6E" w:rsidRPr="003E2C5E" w:rsidTr="00936A74">
        <w:trPr>
          <w:trHeight w:val="315"/>
        </w:trPr>
        <w:tc>
          <w:tcPr>
            <w:tcW w:w="576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3B5D6E" w:rsidRPr="00744B6B" w:rsidRDefault="003B5D6E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B5D6E" w:rsidRPr="003E2C5E" w:rsidTr="00936A74">
        <w:trPr>
          <w:trHeight w:val="315"/>
        </w:trPr>
        <w:tc>
          <w:tcPr>
            <w:tcW w:w="576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3B5D6E" w:rsidRPr="00744B6B" w:rsidRDefault="003B5D6E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3B5D6E" w:rsidRPr="00744B6B" w:rsidRDefault="003B5D6E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3B5D6E" w:rsidRPr="006A2564" w:rsidRDefault="003B5D6E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15"/>
        </w:trPr>
        <w:tc>
          <w:tcPr>
            <w:tcW w:w="576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реализации муниципальной программы</w:t>
            </w:r>
          </w:p>
        </w:tc>
        <w:tc>
          <w:tcPr>
            <w:tcW w:w="3210" w:type="dxa"/>
          </w:tcPr>
          <w:p w:rsidR="009226FF" w:rsidRPr="00744B6B" w:rsidRDefault="009226FF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поселение»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 w:val="restart"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Развитие коммунального и дорожно-транспортного комплекса.</w:t>
            </w: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27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6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4" w:type="dxa"/>
            <w:gridSpan w:val="2"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 w:val="restart"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Ремонт и содержание автомобильных дорог местного значения;</w:t>
            </w:r>
          </w:p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55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455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238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816" w:type="dxa"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55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455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238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816" w:type="dxa"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277865">
        <w:trPr>
          <w:trHeight w:val="945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 w:val="restart"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Освещение улиц сельского поселения;</w:t>
            </w: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noWrap/>
          </w:tcPr>
          <w:p w:rsidR="009226FF" w:rsidRPr="00744B6B" w:rsidRDefault="009226FF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 w:val="restart"/>
            <w:noWrap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559" w:type="dxa"/>
            <w:noWrap/>
          </w:tcPr>
          <w:p w:rsidR="009226FF" w:rsidRPr="006A2564" w:rsidRDefault="00DD1859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455" w:type="dxa"/>
            <w:noWrap/>
          </w:tcPr>
          <w:p w:rsidR="009226FF" w:rsidRPr="006A2564" w:rsidRDefault="00DD1859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238" w:type="dxa"/>
            <w:noWrap/>
          </w:tcPr>
          <w:p w:rsidR="009226FF" w:rsidRPr="006A2564" w:rsidRDefault="00DD1859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DD1859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16" w:type="dxa"/>
          </w:tcPr>
          <w:p w:rsidR="009226FF" w:rsidRPr="006A2564" w:rsidRDefault="00DD1859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</w:tr>
      <w:tr w:rsidR="009226FF" w:rsidRPr="003E2C5E" w:rsidTr="00936A74">
        <w:trPr>
          <w:trHeight w:val="30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277865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3E2C5E" w:rsidTr="00936A74">
        <w:trPr>
          <w:trHeight w:val="510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6201">
              <w:rPr>
                <w:rFonts w:ascii="Times New Roman" w:hAnsi="Times New Roman" w:cs="Times New Roman"/>
                <w:sz w:val="24"/>
                <w:szCs w:val="24"/>
              </w:rPr>
              <w:t>Снижение случаев чрезвычайных ситуаций и пожаров</w:t>
            </w: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55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455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238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816" w:type="dxa"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559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455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238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816" w:type="dxa"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5B300B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5B300B" w:rsidP="005B30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5B300B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5B300B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5B300B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5B300B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9226FF" w:rsidRPr="00744B6B" w:rsidRDefault="009226FF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/>
                <w:sz w:val="24"/>
                <w:szCs w:val="24"/>
              </w:rPr>
              <w:t>Профила</w:t>
            </w:r>
            <w:r>
              <w:rPr>
                <w:rFonts w:ascii="Times New Roman" w:hAnsi="Times New Roman"/>
                <w:sz w:val="24"/>
                <w:szCs w:val="24"/>
              </w:rPr>
              <w:t>ктика терроризма и экстремизма</w:t>
            </w:r>
          </w:p>
          <w:p w:rsidR="009226FF" w:rsidRPr="00744B6B" w:rsidRDefault="009226FF" w:rsidP="00936A7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55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455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8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16" w:type="dxa"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559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226FF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55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226FF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38" w:type="dxa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226FF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226FF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16" w:type="dxa"/>
          </w:tcPr>
          <w:p w:rsidR="009226FF" w:rsidRPr="006A2564" w:rsidRDefault="00DD185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226FF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 w:val="restart"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  <w:p w:rsidR="009226FF" w:rsidRDefault="009226FF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6FF" w:rsidRPr="00A36201" w:rsidRDefault="009226FF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и ликвидация чрезвычайных ситуаций</w:t>
            </w:r>
          </w:p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559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455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8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16" w:type="dxa"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559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455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8" w:type="dxa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16" w:type="dxa"/>
          </w:tcPr>
          <w:p w:rsidR="009226FF" w:rsidRPr="006A2564" w:rsidRDefault="007354A9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77865" w:rsidRPr="00615F56" w:rsidTr="00936A74">
        <w:trPr>
          <w:trHeight w:val="315"/>
        </w:trPr>
        <w:tc>
          <w:tcPr>
            <w:tcW w:w="576" w:type="dxa"/>
            <w:vMerge w:val="restart"/>
          </w:tcPr>
          <w:p w:rsidR="00277865" w:rsidRPr="00744B6B" w:rsidRDefault="00277865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2" w:type="dxa"/>
            <w:vMerge w:val="restart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68" w:type="dxa"/>
            <w:vMerge w:val="restart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  <w:tc>
          <w:tcPr>
            <w:tcW w:w="3210" w:type="dxa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77865" w:rsidRPr="006A2564" w:rsidRDefault="00277865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559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455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238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064" w:type="dxa"/>
            <w:gridSpan w:val="2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816" w:type="dxa"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</w:tr>
      <w:tr w:rsidR="00277865" w:rsidRPr="00615F56" w:rsidTr="00936A74">
        <w:trPr>
          <w:trHeight w:val="315"/>
        </w:trPr>
        <w:tc>
          <w:tcPr>
            <w:tcW w:w="576" w:type="dxa"/>
            <w:vMerge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77865" w:rsidRPr="006A2564" w:rsidRDefault="00277865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559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455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238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064" w:type="dxa"/>
            <w:gridSpan w:val="2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816" w:type="dxa"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615F56" w:rsidTr="00936A74">
        <w:trPr>
          <w:trHeight w:val="315"/>
        </w:trPr>
        <w:tc>
          <w:tcPr>
            <w:tcW w:w="576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744B6B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noWrap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9226FF" w:rsidRPr="006A2564" w:rsidRDefault="009226FF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7865" w:rsidRPr="00744B6B" w:rsidTr="00936A74">
        <w:trPr>
          <w:trHeight w:val="315"/>
        </w:trPr>
        <w:tc>
          <w:tcPr>
            <w:tcW w:w="576" w:type="dxa"/>
            <w:vMerge w:val="restart"/>
          </w:tcPr>
          <w:p w:rsidR="00277865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  <w:p w:rsidR="00277865" w:rsidRDefault="00277865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65" w:rsidRPr="00A36201" w:rsidRDefault="00277865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  <w:tc>
          <w:tcPr>
            <w:tcW w:w="3210" w:type="dxa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77865" w:rsidRPr="006A2564" w:rsidRDefault="00277865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559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455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238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064" w:type="dxa"/>
            <w:gridSpan w:val="2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816" w:type="dxa"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</w:tr>
      <w:tr w:rsidR="00277865" w:rsidRPr="00744B6B" w:rsidTr="00936A74">
        <w:trPr>
          <w:trHeight w:val="315"/>
        </w:trPr>
        <w:tc>
          <w:tcPr>
            <w:tcW w:w="576" w:type="dxa"/>
            <w:vMerge/>
          </w:tcPr>
          <w:p w:rsidR="00277865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77865" w:rsidRPr="00A36201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77865" w:rsidRPr="00A36201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77865" w:rsidRPr="00744B6B" w:rsidRDefault="00277865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77865" w:rsidRPr="006A2564" w:rsidRDefault="00277865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559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455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238" w:type="dxa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1064" w:type="dxa"/>
            <w:gridSpan w:val="2"/>
            <w:noWrap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  <w:tc>
          <w:tcPr>
            <w:tcW w:w="816" w:type="dxa"/>
          </w:tcPr>
          <w:p w:rsidR="00277865" w:rsidRPr="006A2564" w:rsidRDefault="00277865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sz w:val="20"/>
                <w:szCs w:val="20"/>
              </w:rPr>
              <w:t>32,2</w:t>
            </w:r>
          </w:p>
        </w:tc>
      </w:tr>
      <w:tr w:rsidR="009226FF" w:rsidRPr="00744B6B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744B6B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744B6B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226FF" w:rsidRPr="00744B6B" w:rsidTr="00936A74">
        <w:trPr>
          <w:trHeight w:val="315"/>
        </w:trPr>
        <w:tc>
          <w:tcPr>
            <w:tcW w:w="576" w:type="dxa"/>
            <w:vMerge/>
          </w:tcPr>
          <w:p w:rsidR="009226FF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9226FF" w:rsidRPr="00A36201" w:rsidRDefault="009226FF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5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38" w:type="dxa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noWrap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226FF" w:rsidRPr="006A2564" w:rsidRDefault="00277865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0E0C1B" w:rsidRPr="00615F56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615F56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9C4609" w:rsidSect="000E0C1B">
      <w:headerReference w:type="default" r:id="rId10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7E1" w:rsidRDefault="00F517E1" w:rsidP="00AA5F5A">
      <w:pPr>
        <w:spacing w:after="0" w:line="240" w:lineRule="auto"/>
      </w:pPr>
      <w:r>
        <w:separator/>
      </w:r>
    </w:p>
  </w:endnote>
  <w:endnote w:type="continuationSeparator" w:id="0">
    <w:p w:rsidR="00F517E1" w:rsidRDefault="00F517E1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7E1" w:rsidRDefault="00F517E1" w:rsidP="00AA5F5A">
      <w:pPr>
        <w:spacing w:after="0" w:line="240" w:lineRule="auto"/>
      </w:pPr>
      <w:r>
        <w:separator/>
      </w:r>
    </w:p>
  </w:footnote>
  <w:footnote w:type="continuationSeparator" w:id="0">
    <w:p w:rsidR="00F517E1" w:rsidRDefault="00F517E1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65" w:rsidRDefault="00277865">
    <w:pPr>
      <w:pStyle w:val="a4"/>
    </w:pPr>
  </w:p>
  <w:p w:rsidR="00277865" w:rsidRDefault="0027786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D9363FB"/>
    <w:multiLevelType w:val="hybridMultilevel"/>
    <w:tmpl w:val="DA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53C0426A"/>
    <w:multiLevelType w:val="hybridMultilevel"/>
    <w:tmpl w:val="38D83516"/>
    <w:lvl w:ilvl="0" w:tplc="A48C0D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7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A8E2939"/>
    <w:multiLevelType w:val="multilevel"/>
    <w:tmpl w:val="603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0"/>
  </w:num>
  <w:num w:numId="8">
    <w:abstractNumId w:val="18"/>
  </w:num>
  <w:num w:numId="9">
    <w:abstractNumId w:val="14"/>
  </w:num>
  <w:num w:numId="10">
    <w:abstractNumId w:val="17"/>
  </w:num>
  <w:num w:numId="11">
    <w:abstractNumId w:val="12"/>
  </w:num>
  <w:num w:numId="12">
    <w:abstractNumId w:val="20"/>
  </w:num>
  <w:num w:numId="13">
    <w:abstractNumId w:val="5"/>
  </w:num>
  <w:num w:numId="14">
    <w:abstractNumId w:val="13"/>
  </w:num>
  <w:num w:numId="15">
    <w:abstractNumId w:val="1"/>
  </w:num>
  <w:num w:numId="16">
    <w:abstractNumId w:val="11"/>
  </w:num>
  <w:num w:numId="17">
    <w:abstractNumId w:val="4"/>
  </w:num>
  <w:num w:numId="18">
    <w:abstractNumId w:val="22"/>
  </w:num>
  <w:num w:numId="19">
    <w:abstractNumId w:val="10"/>
  </w:num>
  <w:num w:numId="20">
    <w:abstractNumId w:val="16"/>
  </w:num>
  <w:num w:numId="21">
    <w:abstractNumId w:val="2"/>
  </w:num>
  <w:num w:numId="22">
    <w:abstractNumId w:val="1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4946C2"/>
    <w:rsid w:val="00041EE7"/>
    <w:rsid w:val="000E0349"/>
    <w:rsid w:val="000E0C1B"/>
    <w:rsid w:val="001102FB"/>
    <w:rsid w:val="00144DAB"/>
    <w:rsid w:val="001574E1"/>
    <w:rsid w:val="00171430"/>
    <w:rsid w:val="00175225"/>
    <w:rsid w:val="0027639E"/>
    <w:rsid w:val="00277865"/>
    <w:rsid w:val="002D4F6F"/>
    <w:rsid w:val="002F4B6E"/>
    <w:rsid w:val="00334398"/>
    <w:rsid w:val="0034335F"/>
    <w:rsid w:val="003554FA"/>
    <w:rsid w:val="003628FB"/>
    <w:rsid w:val="003B5D6E"/>
    <w:rsid w:val="003C0D63"/>
    <w:rsid w:val="003F3E6D"/>
    <w:rsid w:val="004212DE"/>
    <w:rsid w:val="00446985"/>
    <w:rsid w:val="004822ED"/>
    <w:rsid w:val="004946C2"/>
    <w:rsid w:val="004B39F9"/>
    <w:rsid w:val="004F1060"/>
    <w:rsid w:val="004F7BD4"/>
    <w:rsid w:val="00504614"/>
    <w:rsid w:val="005A4BD3"/>
    <w:rsid w:val="005B300B"/>
    <w:rsid w:val="005D617B"/>
    <w:rsid w:val="00620B9C"/>
    <w:rsid w:val="006849FB"/>
    <w:rsid w:val="006A2564"/>
    <w:rsid w:val="006B465A"/>
    <w:rsid w:val="006C791D"/>
    <w:rsid w:val="006E1871"/>
    <w:rsid w:val="007275C9"/>
    <w:rsid w:val="007354A9"/>
    <w:rsid w:val="00774613"/>
    <w:rsid w:val="007840EB"/>
    <w:rsid w:val="00836063"/>
    <w:rsid w:val="00862218"/>
    <w:rsid w:val="00877AB2"/>
    <w:rsid w:val="008809CE"/>
    <w:rsid w:val="008B51FA"/>
    <w:rsid w:val="008F5EB3"/>
    <w:rsid w:val="00906327"/>
    <w:rsid w:val="009226FF"/>
    <w:rsid w:val="00925D55"/>
    <w:rsid w:val="00926E1D"/>
    <w:rsid w:val="00936A74"/>
    <w:rsid w:val="00943C61"/>
    <w:rsid w:val="0097304C"/>
    <w:rsid w:val="00990676"/>
    <w:rsid w:val="009C4609"/>
    <w:rsid w:val="009C70D3"/>
    <w:rsid w:val="00A0386F"/>
    <w:rsid w:val="00A0576D"/>
    <w:rsid w:val="00A072BF"/>
    <w:rsid w:val="00A2783A"/>
    <w:rsid w:val="00A64FD4"/>
    <w:rsid w:val="00A8175D"/>
    <w:rsid w:val="00A94644"/>
    <w:rsid w:val="00AA5F5A"/>
    <w:rsid w:val="00AB161A"/>
    <w:rsid w:val="00AC18BE"/>
    <w:rsid w:val="00B7059B"/>
    <w:rsid w:val="00B77826"/>
    <w:rsid w:val="00B86838"/>
    <w:rsid w:val="00BD2959"/>
    <w:rsid w:val="00BE3CE0"/>
    <w:rsid w:val="00BF337A"/>
    <w:rsid w:val="00BF5605"/>
    <w:rsid w:val="00BF7009"/>
    <w:rsid w:val="00C11A98"/>
    <w:rsid w:val="00C4052D"/>
    <w:rsid w:val="00C92990"/>
    <w:rsid w:val="00CB7289"/>
    <w:rsid w:val="00D421EE"/>
    <w:rsid w:val="00D47BED"/>
    <w:rsid w:val="00D94BCF"/>
    <w:rsid w:val="00DA5E4F"/>
    <w:rsid w:val="00DD1859"/>
    <w:rsid w:val="00E730FE"/>
    <w:rsid w:val="00EC364C"/>
    <w:rsid w:val="00ED7E39"/>
    <w:rsid w:val="00EE5B40"/>
    <w:rsid w:val="00F517E1"/>
    <w:rsid w:val="00F72084"/>
    <w:rsid w:val="00F8384A"/>
    <w:rsid w:val="00FB7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paragraph" w:customStyle="1" w:styleId="4">
    <w:name w:val="Абзац списка4"/>
    <w:basedOn w:val="a"/>
    <w:rsid w:val="000E0C1B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table" w:customStyle="1" w:styleId="11">
    <w:name w:val="Светлая заливка1"/>
    <w:basedOn w:val="a1"/>
    <w:uiPriority w:val="60"/>
    <w:rsid w:val="000E0C1B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tyle2">
    <w:name w:val="Style2"/>
    <w:basedOn w:val="a"/>
    <w:uiPriority w:val="99"/>
    <w:rsid w:val="000E0C1B"/>
    <w:pPr>
      <w:widowControl w:val="0"/>
      <w:autoSpaceDE w:val="0"/>
      <w:autoSpaceDN w:val="0"/>
      <w:adjustRightInd w:val="0"/>
      <w:spacing w:after="0" w:line="278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0E0C1B"/>
    <w:rPr>
      <w:rFonts w:ascii="Times New Roman" w:hAnsi="Times New Roman" w:cs="Times New Roman"/>
      <w:sz w:val="20"/>
      <w:szCs w:val="20"/>
    </w:rPr>
  </w:style>
  <w:style w:type="character" w:styleId="af3">
    <w:name w:val="Hyperlink"/>
    <w:rsid w:val="000E0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15669C02ED6F582BD36378C9A77E3B8631B1F6B2E6D111B54F2E5024827E86F5C6D21F66C4A090B53A7337N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B355B-E9E3-4E33-A7A2-C981CEA3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25</Pages>
  <Words>5929</Words>
  <Characters>33801</Characters>
  <Application>Microsoft Office Word</Application>
  <DocSecurity>0</DocSecurity>
  <Lines>281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V.  Сведения о подпрограммах муниципальной программы</vt:lpstr>
      <vt:lpstr>    1. Подпрограмма «Развитие коммунального и дорожно-транспортного комплекса»</vt:lpstr>
      <vt:lpstr>        Паспорт подпрограммы муниципальной программы</vt:lpstr>
      <vt:lpstr>    1) учреждения и организации вне зависимости от организационно-правовой формы.</vt:lpstr>
      <vt:lpstr>    2)  население.</vt:lpstr>
      <vt:lpstr>    II. Обеспечивающая подпрограмма «Обеспечение безопасности населения»</vt:lpstr>
      <vt:lpstr>        Паспорт подпрограммы муниципальной программы</vt:lpstr>
      <vt:lpstr>        Паспорт подпрограммы муниципальной программы</vt:lpstr>
      <vt:lpstr>    Обеспечивающая подпрограмма «Повышение эффективности муниципального управления»</vt:lpstr>
      <vt:lpstr>        Паспорт подпрограммы муниципальной программы</vt:lpstr>
    </vt:vector>
  </TitlesOfParts>
  <Company/>
  <LinksUpToDate>false</LinksUpToDate>
  <CharactersWithSpaces>39651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cp:lastPrinted>2018-11-19T22:52:00Z</cp:lastPrinted>
  <dcterms:created xsi:type="dcterms:W3CDTF">2018-11-19T00:38:00Z</dcterms:created>
  <dcterms:modified xsi:type="dcterms:W3CDTF">2018-11-19T22:59:00Z</dcterms:modified>
</cp:coreProperties>
</file>