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6341" w:rsidRDefault="000B55B1">
      <w:pPr>
        <w:ind w:firstLine="709"/>
        <w:jc w:val="center"/>
        <w:rPr>
          <w:sz w:val="27"/>
        </w:rPr>
      </w:pPr>
      <w:r>
        <w:rPr>
          <w:sz w:val="27"/>
        </w:rPr>
        <w:t xml:space="preserve">Прокуратура разъясняет </w:t>
      </w:r>
    </w:p>
    <w:p w:rsidR="008B6341" w:rsidRDefault="000B55B1">
      <w:pPr>
        <w:ind w:firstLine="709"/>
        <w:jc w:val="center"/>
        <w:rPr>
          <w:sz w:val="27"/>
        </w:rPr>
      </w:pPr>
      <w:r>
        <w:rPr>
          <w:sz w:val="27"/>
        </w:rPr>
        <w:t xml:space="preserve">об ответственности за безучетное потребление воды </w:t>
      </w:r>
    </w:p>
    <w:p w:rsidR="008B6341" w:rsidRDefault="008B6341">
      <w:pPr>
        <w:rPr>
          <w:b/>
          <w:sz w:val="27"/>
        </w:rPr>
      </w:pPr>
    </w:p>
    <w:p w:rsidR="008B6341" w:rsidRDefault="000B55B1">
      <w:pPr>
        <w:ind w:firstLine="709"/>
        <w:jc w:val="both"/>
        <w:rPr>
          <w:sz w:val="27"/>
        </w:rPr>
      </w:pPr>
      <w:r>
        <w:rPr>
          <w:sz w:val="27"/>
        </w:rPr>
        <w:t xml:space="preserve">Прокуратура района разъясняет, что на территории села Шебалино Шебалинского района коммунальные услуги в сфере водоснабжения оказываются концессионером ООО «Тепловодстрой» с </w:t>
      </w:r>
      <w:r>
        <w:rPr>
          <w:sz w:val="27"/>
        </w:rPr>
        <w:t>сентября 2023 года в отношении потребителей микрорайона «Покатайка» и с февраля 2025 года в отношении иных потребителей на территории села Шебалино.</w:t>
      </w:r>
    </w:p>
    <w:p w:rsidR="008B6341" w:rsidRDefault="000B55B1">
      <w:pPr>
        <w:ind w:firstLine="709"/>
        <w:jc w:val="both"/>
        <w:rPr>
          <w:sz w:val="27"/>
        </w:rPr>
      </w:pPr>
      <w:r>
        <w:rPr>
          <w:sz w:val="27"/>
        </w:rPr>
        <w:t>В силу требований статей 2, 20 Федерального закона «О водоснабжении и водоотведении» потребление воды подле</w:t>
      </w:r>
      <w:r>
        <w:rPr>
          <w:sz w:val="27"/>
        </w:rPr>
        <w:t>жит коммерческому учету путем установки приборов учета.</w:t>
      </w:r>
    </w:p>
    <w:p w:rsidR="008B6341" w:rsidRDefault="000B55B1">
      <w:pPr>
        <w:ind w:firstLine="709"/>
        <w:jc w:val="both"/>
        <w:rPr>
          <w:sz w:val="27"/>
        </w:rPr>
      </w:pPr>
      <w:r>
        <w:rPr>
          <w:sz w:val="27"/>
        </w:rPr>
        <w:t xml:space="preserve">За безучетное и бездоговорное потребление воды, а также за самовольное подключение к централизованным системам водоснабжения абонентам-нарушителям грозит административное наказание по ст. 7.20Кодекса </w:t>
      </w:r>
      <w:r>
        <w:rPr>
          <w:sz w:val="27"/>
        </w:rPr>
        <w:t>Российской Федерации об административных правонарушениях.</w:t>
      </w:r>
    </w:p>
    <w:p w:rsidR="008B6341" w:rsidRDefault="000B55B1">
      <w:pPr>
        <w:ind w:firstLine="709"/>
        <w:jc w:val="both"/>
        <w:rPr>
          <w:sz w:val="27"/>
        </w:rPr>
      </w:pPr>
      <w:r>
        <w:rPr>
          <w:sz w:val="27"/>
        </w:rPr>
        <w:t xml:space="preserve"> Штраф для физических лиц составляет от 10 до 15 тысяч рублей, должностных лиц от 30 до 80 тысяч рублей, а для юридических лиц от 100 до 200 тысяч рублей.</w:t>
      </w:r>
    </w:p>
    <w:p w:rsidR="008B6341" w:rsidRDefault="000B55B1">
      <w:pPr>
        <w:ind w:firstLine="709"/>
        <w:jc w:val="both"/>
        <w:rPr>
          <w:sz w:val="27"/>
        </w:rPr>
      </w:pPr>
      <w:r>
        <w:rPr>
          <w:sz w:val="27"/>
        </w:rPr>
        <w:t>Если сумма ущерба составит 250 тысяч рублей</w:t>
      </w:r>
      <w:r>
        <w:rPr>
          <w:sz w:val="27"/>
        </w:rPr>
        <w:t xml:space="preserve"> и более за хищение воды также предусмотрена уголовная ответственность по статье 165 Уголовного кодекса Российской Федерации (причинение имущественного ущерба собственнику или иному владельцу имущества путем обмана или злоупотребления доверием при отсутств</w:t>
      </w:r>
      <w:r>
        <w:rPr>
          <w:sz w:val="27"/>
        </w:rPr>
        <w:t>ии признаков хищения, совершенное в крупном размере).</w:t>
      </w:r>
    </w:p>
    <w:p w:rsidR="008B6341" w:rsidRDefault="000B55B1">
      <w:pPr>
        <w:ind w:firstLine="709"/>
        <w:jc w:val="both"/>
        <w:rPr>
          <w:sz w:val="27"/>
        </w:rPr>
      </w:pPr>
      <w:r>
        <w:rPr>
          <w:sz w:val="27"/>
        </w:rPr>
        <w:t>Максимальное наказание по данной статье — лишение свободы на срок до 2-х лет со штрафом до 80 тысяч рублей.</w:t>
      </w:r>
    </w:p>
    <w:p w:rsidR="008B6341" w:rsidRDefault="000B55B1">
      <w:pPr>
        <w:ind w:firstLine="709"/>
        <w:jc w:val="both"/>
        <w:rPr>
          <w:sz w:val="27"/>
        </w:rPr>
      </w:pPr>
      <w:r>
        <w:rPr>
          <w:sz w:val="27"/>
        </w:rPr>
        <w:t>В том  случае, если деяние осложнено квалифицирующими признаками, максимальное наказание соста</w:t>
      </w:r>
      <w:r>
        <w:rPr>
          <w:sz w:val="27"/>
        </w:rPr>
        <w:t xml:space="preserve">вит до 5-ти лет лишения свободы. </w:t>
      </w:r>
    </w:p>
    <w:p w:rsidR="008B6341" w:rsidRDefault="000B55B1">
      <w:pPr>
        <w:ind w:firstLine="709"/>
        <w:jc w:val="both"/>
        <w:rPr>
          <w:sz w:val="27"/>
        </w:rPr>
      </w:pPr>
      <w:r>
        <w:rPr>
          <w:sz w:val="27"/>
        </w:rPr>
        <w:t>Под указанные меры подпадают не только факты незаконных врезок, получение воды при отсутствии или истекшем договоре, но и подключение в обход прибора учета и применение к нему незаконных магнитных и иных устройств, нарушаю</w:t>
      </w:r>
      <w:r>
        <w:rPr>
          <w:sz w:val="27"/>
        </w:rPr>
        <w:t>щие его нормативную работу.</w:t>
      </w:r>
    </w:p>
    <w:p w:rsidR="008B6341" w:rsidRDefault="000B55B1">
      <w:pPr>
        <w:ind w:firstLine="709"/>
        <w:jc w:val="both"/>
        <w:rPr>
          <w:sz w:val="27"/>
        </w:rPr>
      </w:pPr>
      <w:r>
        <w:rPr>
          <w:sz w:val="27"/>
        </w:rPr>
        <w:t>Помимо штрафных санкций нерадивый потребитель должен будет также возместить ущерб в размере, определяемом актом по нормативному потреблению.</w:t>
      </w:r>
    </w:p>
    <w:p w:rsidR="008B6341" w:rsidRDefault="000B55B1">
      <w:pPr>
        <w:jc w:val="both"/>
        <w:rPr>
          <w:sz w:val="27"/>
        </w:rPr>
      </w:pPr>
      <w:r>
        <w:rPr>
          <w:sz w:val="27"/>
        </w:rPr>
        <w:tab/>
        <w:t>В целях исключения привлечения к указанным видам ответственности и начисления платы за</w:t>
      </w:r>
      <w:r>
        <w:rPr>
          <w:sz w:val="27"/>
        </w:rPr>
        <w:t xml:space="preserve"> водоснабжение по нормативу потребителям, пользующимся централизованной системой водоснабжения на территории села Шебалино, необходимо обратиться в ООО «Тепловодстрой» для заключения договоров водоснабжения и проведения опломбировки приборов учета потребле</w:t>
      </w:r>
      <w:r>
        <w:rPr>
          <w:sz w:val="27"/>
        </w:rPr>
        <w:t>ния воды.</w:t>
      </w:r>
      <w:r>
        <w:rPr>
          <w:sz w:val="27"/>
        </w:rPr>
        <w:br/>
      </w:r>
      <w:r>
        <w:rPr>
          <w:sz w:val="27"/>
        </w:rPr>
        <w:tab/>
        <w:t>Также разъясняется, что за полученные коммунальные услуги необходимо производить плату ежемесячно. В случае неуплаты в срок образуется просроченная задолженность, в связи с чем водоснабжающая организация имеет право начислять пени за каждый день</w:t>
      </w:r>
      <w:r>
        <w:rPr>
          <w:sz w:val="27"/>
        </w:rPr>
        <w:t xml:space="preserve"> просрочки.</w:t>
      </w:r>
    </w:p>
    <w:p w:rsidR="008B6341" w:rsidRDefault="000B55B1">
      <w:pPr>
        <w:ind w:firstLine="540"/>
        <w:jc w:val="both"/>
        <w:rPr>
          <w:sz w:val="27"/>
        </w:rPr>
      </w:pPr>
      <w:r>
        <w:rPr>
          <w:sz w:val="27"/>
        </w:rPr>
        <w:tab/>
        <w:t xml:space="preserve">Кроме того, организация имеет право через суд взыскать задолженность в принудительном порядке, с одновременным взысканием государственной пошлина и процессуальных издержек. </w:t>
      </w:r>
    </w:p>
    <w:p w:rsidR="008B6341" w:rsidRDefault="000B55B1">
      <w:pPr>
        <w:jc w:val="both"/>
        <w:rPr>
          <w:sz w:val="27"/>
        </w:rPr>
      </w:pPr>
      <w:r>
        <w:rPr>
          <w:sz w:val="27"/>
        </w:rPr>
        <w:t xml:space="preserve">Прокурор района                                                     </w:t>
      </w:r>
      <w:r>
        <w:rPr>
          <w:sz w:val="27"/>
        </w:rPr>
        <w:t xml:space="preserve">                                     Е.К. Полыгалов</w:t>
      </w:r>
    </w:p>
    <w:p w:rsidR="008B6341" w:rsidRDefault="008B6341">
      <w:pPr>
        <w:spacing w:line="240" w:lineRule="exact"/>
        <w:ind w:right="-6"/>
        <w:jc w:val="both"/>
        <w:rPr>
          <w:sz w:val="28"/>
        </w:rPr>
      </w:pPr>
    </w:p>
    <w:sectPr w:rsidR="008B6341" w:rsidSect="008B6341">
      <w:headerReference w:type="even" r:id="rId6"/>
      <w:headerReference w:type="default" r:id="rId7"/>
      <w:pgSz w:w="11906" w:h="16838"/>
      <w:pgMar w:top="1134" w:right="567" w:bottom="1134" w:left="1418"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55B1" w:rsidRDefault="000B55B1" w:rsidP="008B6341">
      <w:r>
        <w:separator/>
      </w:r>
    </w:p>
  </w:endnote>
  <w:endnote w:type="continuationSeparator" w:id="1">
    <w:p w:rsidR="000B55B1" w:rsidRDefault="000B55B1" w:rsidP="008B63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55B1" w:rsidRDefault="000B55B1" w:rsidP="008B6341">
      <w:r>
        <w:separator/>
      </w:r>
    </w:p>
  </w:footnote>
  <w:footnote w:type="continuationSeparator" w:id="1">
    <w:p w:rsidR="000B55B1" w:rsidRDefault="000B55B1" w:rsidP="008B63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341" w:rsidRDefault="008B6341">
    <w:pPr>
      <w:pStyle w:val="aa"/>
      <w:framePr w:h="0" w:wrap="around" w:vAnchor="text" w:hAnchor="margin" w:xAlign="center" w:y="1"/>
      <w:pBdr>
        <w:top w:val="nil"/>
        <w:left w:val="nil"/>
        <w:bottom w:val="nil"/>
        <w:right w:val="nil"/>
        <w:between w:val="nil"/>
      </w:pBdr>
      <w:rPr>
        <w:rStyle w:val="a9"/>
      </w:rPr>
    </w:pPr>
    <w:r>
      <w:rPr>
        <w:rStyle w:val="a9"/>
      </w:rPr>
      <w:fldChar w:fldCharType="begin"/>
    </w:r>
    <w:r w:rsidR="000B55B1">
      <w:rPr>
        <w:rStyle w:val="a9"/>
      </w:rPr>
      <w:instrText xml:space="preserve">PAGE </w:instrText>
    </w:r>
    <w:r>
      <w:rPr>
        <w:rStyle w:val="a9"/>
      </w:rPr>
      <w:fldChar w:fldCharType="end"/>
    </w:r>
  </w:p>
  <w:p w:rsidR="008B6341" w:rsidRDefault="008B6341">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341" w:rsidRDefault="008B6341">
    <w:pPr>
      <w:pStyle w:val="aa"/>
      <w:framePr w:h="0" w:wrap="around" w:vAnchor="text" w:hAnchor="margin" w:xAlign="center" w:y="1"/>
      <w:pBdr>
        <w:top w:val="nil"/>
        <w:left w:val="nil"/>
        <w:bottom w:val="nil"/>
        <w:right w:val="nil"/>
        <w:between w:val="nil"/>
      </w:pBdr>
      <w:rPr>
        <w:rStyle w:val="a9"/>
      </w:rPr>
    </w:pPr>
    <w:r>
      <w:rPr>
        <w:rStyle w:val="a9"/>
      </w:rPr>
      <w:fldChar w:fldCharType="begin"/>
    </w:r>
    <w:r w:rsidR="000B55B1">
      <w:rPr>
        <w:rStyle w:val="a9"/>
      </w:rPr>
      <w:instrText xml:space="preserve">PAGE </w:instrText>
    </w:r>
    <w:r w:rsidR="0077335E">
      <w:rPr>
        <w:rStyle w:val="a9"/>
      </w:rPr>
      <w:fldChar w:fldCharType="separate"/>
    </w:r>
    <w:r w:rsidR="0077335E">
      <w:rPr>
        <w:rStyle w:val="a9"/>
        <w:noProof/>
      </w:rPr>
      <w:t>2</w:t>
    </w:r>
    <w:r>
      <w:rPr>
        <w:rStyle w:val="a9"/>
      </w:rPr>
      <w:fldChar w:fldCharType="end"/>
    </w:r>
  </w:p>
  <w:p w:rsidR="008B6341" w:rsidRDefault="008B6341">
    <w:pPr>
      <w:pStyle w:val="aa"/>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9"/>
  <w:characterSpacingControl w:val="doNotCompress"/>
  <w:footnotePr>
    <w:footnote w:id="0"/>
    <w:footnote w:id="1"/>
  </w:footnotePr>
  <w:endnotePr>
    <w:endnote w:id="0"/>
    <w:endnote w:id="1"/>
  </w:endnotePr>
  <w:compat/>
  <w:rsids>
    <w:rsidRoot w:val="008B6341"/>
    <w:rsid w:val="000B55B1"/>
    <w:rsid w:val="0077335E"/>
    <w:rsid w:val="008B63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8B6341"/>
    <w:rPr>
      <w:sz w:val="24"/>
    </w:rPr>
  </w:style>
  <w:style w:type="paragraph" w:styleId="10">
    <w:name w:val="heading 1"/>
    <w:next w:val="a"/>
    <w:link w:val="11"/>
    <w:uiPriority w:val="9"/>
    <w:qFormat/>
    <w:rsid w:val="008B6341"/>
    <w:pPr>
      <w:spacing w:before="120" w:after="120"/>
      <w:jc w:val="both"/>
      <w:outlineLvl w:val="0"/>
    </w:pPr>
    <w:rPr>
      <w:rFonts w:ascii="XO Thames" w:hAnsi="XO Thames"/>
      <w:b/>
      <w:sz w:val="32"/>
    </w:rPr>
  </w:style>
  <w:style w:type="paragraph" w:styleId="2">
    <w:name w:val="heading 2"/>
    <w:next w:val="a"/>
    <w:link w:val="20"/>
    <w:uiPriority w:val="9"/>
    <w:qFormat/>
    <w:rsid w:val="008B6341"/>
    <w:pPr>
      <w:spacing w:before="120" w:after="120"/>
      <w:jc w:val="both"/>
      <w:outlineLvl w:val="1"/>
    </w:pPr>
    <w:rPr>
      <w:rFonts w:ascii="XO Thames" w:hAnsi="XO Thames"/>
      <w:b/>
      <w:sz w:val="28"/>
    </w:rPr>
  </w:style>
  <w:style w:type="paragraph" w:styleId="3">
    <w:name w:val="heading 3"/>
    <w:next w:val="a"/>
    <w:link w:val="30"/>
    <w:uiPriority w:val="9"/>
    <w:qFormat/>
    <w:rsid w:val="008B6341"/>
    <w:pPr>
      <w:spacing w:before="120" w:after="120"/>
      <w:jc w:val="both"/>
      <w:outlineLvl w:val="2"/>
    </w:pPr>
    <w:rPr>
      <w:rFonts w:ascii="XO Thames" w:hAnsi="XO Thames"/>
      <w:b/>
      <w:sz w:val="26"/>
    </w:rPr>
  </w:style>
  <w:style w:type="paragraph" w:styleId="4">
    <w:name w:val="heading 4"/>
    <w:next w:val="a"/>
    <w:link w:val="40"/>
    <w:uiPriority w:val="9"/>
    <w:qFormat/>
    <w:rsid w:val="008B6341"/>
    <w:pPr>
      <w:spacing w:before="120" w:after="120"/>
      <w:jc w:val="both"/>
      <w:outlineLvl w:val="3"/>
    </w:pPr>
    <w:rPr>
      <w:rFonts w:ascii="XO Thames" w:hAnsi="XO Thames"/>
      <w:b/>
      <w:sz w:val="24"/>
    </w:rPr>
  </w:style>
  <w:style w:type="paragraph" w:styleId="5">
    <w:name w:val="heading 5"/>
    <w:next w:val="a"/>
    <w:link w:val="50"/>
    <w:uiPriority w:val="9"/>
    <w:qFormat/>
    <w:rsid w:val="008B6341"/>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8B6341"/>
    <w:rPr>
      <w:sz w:val="24"/>
    </w:rPr>
  </w:style>
  <w:style w:type="paragraph" w:styleId="21">
    <w:name w:val="toc 2"/>
    <w:next w:val="a"/>
    <w:link w:val="22"/>
    <w:uiPriority w:val="39"/>
    <w:rsid w:val="008B6341"/>
    <w:pPr>
      <w:ind w:left="200"/>
    </w:pPr>
    <w:rPr>
      <w:rFonts w:ascii="XO Thames" w:hAnsi="XO Thames"/>
      <w:sz w:val="28"/>
    </w:rPr>
  </w:style>
  <w:style w:type="character" w:customStyle="1" w:styleId="22">
    <w:name w:val="Оглавление 2 Знак"/>
    <w:link w:val="21"/>
    <w:rsid w:val="008B6341"/>
    <w:rPr>
      <w:rFonts w:ascii="XO Thames" w:hAnsi="XO Thames"/>
      <w:sz w:val="28"/>
    </w:rPr>
  </w:style>
  <w:style w:type="paragraph" w:styleId="41">
    <w:name w:val="toc 4"/>
    <w:next w:val="a"/>
    <w:link w:val="42"/>
    <w:uiPriority w:val="39"/>
    <w:rsid w:val="008B6341"/>
    <w:pPr>
      <w:ind w:left="600"/>
    </w:pPr>
    <w:rPr>
      <w:rFonts w:ascii="XO Thames" w:hAnsi="XO Thames"/>
      <w:sz w:val="28"/>
    </w:rPr>
  </w:style>
  <w:style w:type="character" w:customStyle="1" w:styleId="42">
    <w:name w:val="Оглавление 4 Знак"/>
    <w:link w:val="41"/>
    <w:rsid w:val="008B6341"/>
    <w:rPr>
      <w:rFonts w:ascii="XO Thames" w:hAnsi="XO Thames"/>
      <w:sz w:val="28"/>
    </w:rPr>
  </w:style>
  <w:style w:type="paragraph" w:styleId="6">
    <w:name w:val="toc 6"/>
    <w:next w:val="a"/>
    <w:link w:val="60"/>
    <w:uiPriority w:val="39"/>
    <w:rsid w:val="008B6341"/>
    <w:pPr>
      <w:ind w:left="1000"/>
    </w:pPr>
    <w:rPr>
      <w:rFonts w:ascii="XO Thames" w:hAnsi="XO Thames"/>
      <w:sz w:val="28"/>
    </w:rPr>
  </w:style>
  <w:style w:type="character" w:customStyle="1" w:styleId="60">
    <w:name w:val="Оглавление 6 Знак"/>
    <w:link w:val="6"/>
    <w:rsid w:val="008B6341"/>
    <w:rPr>
      <w:rFonts w:ascii="XO Thames" w:hAnsi="XO Thames"/>
      <w:sz w:val="28"/>
    </w:rPr>
  </w:style>
  <w:style w:type="paragraph" w:styleId="7">
    <w:name w:val="toc 7"/>
    <w:next w:val="a"/>
    <w:link w:val="70"/>
    <w:uiPriority w:val="39"/>
    <w:rsid w:val="008B6341"/>
    <w:pPr>
      <w:ind w:left="1200"/>
    </w:pPr>
    <w:rPr>
      <w:rFonts w:ascii="XO Thames" w:hAnsi="XO Thames"/>
      <w:sz w:val="28"/>
    </w:rPr>
  </w:style>
  <w:style w:type="character" w:customStyle="1" w:styleId="70">
    <w:name w:val="Оглавление 7 Знак"/>
    <w:link w:val="7"/>
    <w:rsid w:val="008B6341"/>
    <w:rPr>
      <w:rFonts w:ascii="XO Thames" w:hAnsi="XO Thames"/>
      <w:sz w:val="28"/>
    </w:rPr>
  </w:style>
  <w:style w:type="paragraph" w:customStyle="1" w:styleId="blk">
    <w:name w:val="blk"/>
    <w:basedOn w:val="12"/>
    <w:link w:val="blk0"/>
    <w:rsid w:val="008B6341"/>
  </w:style>
  <w:style w:type="character" w:customStyle="1" w:styleId="blk0">
    <w:name w:val="blk"/>
    <w:basedOn w:val="a0"/>
    <w:link w:val="blk"/>
    <w:rsid w:val="008B6341"/>
  </w:style>
  <w:style w:type="paragraph" w:customStyle="1" w:styleId="Endnote">
    <w:name w:val="Endnote"/>
    <w:link w:val="Endnote0"/>
    <w:rsid w:val="008B6341"/>
    <w:pPr>
      <w:ind w:firstLine="851"/>
      <w:jc w:val="both"/>
    </w:pPr>
    <w:rPr>
      <w:rFonts w:ascii="XO Thames" w:hAnsi="XO Thames"/>
      <w:sz w:val="22"/>
    </w:rPr>
  </w:style>
  <w:style w:type="character" w:customStyle="1" w:styleId="Endnote0">
    <w:name w:val="Endnote"/>
    <w:link w:val="Endnote"/>
    <w:rsid w:val="008B6341"/>
    <w:rPr>
      <w:rFonts w:ascii="XO Thames" w:hAnsi="XO Thames"/>
      <w:sz w:val="22"/>
    </w:rPr>
  </w:style>
  <w:style w:type="character" w:customStyle="1" w:styleId="30">
    <w:name w:val="Заголовок 3 Знак"/>
    <w:link w:val="3"/>
    <w:rsid w:val="008B6341"/>
    <w:rPr>
      <w:rFonts w:ascii="XO Thames" w:hAnsi="XO Thames"/>
      <w:b/>
      <w:sz w:val="26"/>
    </w:rPr>
  </w:style>
  <w:style w:type="paragraph" w:customStyle="1" w:styleId="a3">
    <w:name w:val="Знак"/>
    <w:basedOn w:val="a"/>
    <w:link w:val="a4"/>
    <w:rsid w:val="008B6341"/>
    <w:pPr>
      <w:spacing w:after="160" w:line="240" w:lineRule="exact"/>
    </w:pPr>
    <w:rPr>
      <w:rFonts w:ascii="Verdana" w:hAnsi="Verdana"/>
      <w:sz w:val="20"/>
    </w:rPr>
  </w:style>
  <w:style w:type="character" w:customStyle="1" w:styleId="a4">
    <w:name w:val="Знак"/>
    <w:basedOn w:val="1"/>
    <w:link w:val="a3"/>
    <w:rsid w:val="008B6341"/>
    <w:rPr>
      <w:rFonts w:ascii="Verdana" w:hAnsi="Verdana"/>
      <w:sz w:val="20"/>
    </w:rPr>
  </w:style>
  <w:style w:type="paragraph" w:styleId="a5">
    <w:name w:val="Body Text Indent"/>
    <w:basedOn w:val="a"/>
    <w:link w:val="a6"/>
    <w:rsid w:val="008B6341"/>
    <w:pPr>
      <w:ind w:firstLine="720"/>
      <w:jc w:val="both"/>
    </w:pPr>
  </w:style>
  <w:style w:type="character" w:customStyle="1" w:styleId="a6">
    <w:name w:val="Основной текст с отступом Знак"/>
    <w:basedOn w:val="1"/>
    <w:link w:val="a5"/>
    <w:rsid w:val="008B6341"/>
  </w:style>
  <w:style w:type="paragraph" w:customStyle="1" w:styleId="a7">
    <w:name w:val="Знак"/>
    <w:basedOn w:val="a"/>
    <w:link w:val="a8"/>
    <w:rsid w:val="008B6341"/>
    <w:pPr>
      <w:spacing w:beforeAutospacing="1" w:afterAutospacing="1"/>
      <w:jc w:val="both"/>
    </w:pPr>
    <w:rPr>
      <w:rFonts w:ascii="Tahoma" w:hAnsi="Tahoma"/>
      <w:sz w:val="20"/>
    </w:rPr>
  </w:style>
  <w:style w:type="character" w:customStyle="1" w:styleId="a8">
    <w:name w:val="Знак"/>
    <w:basedOn w:val="1"/>
    <w:link w:val="a7"/>
    <w:rsid w:val="008B6341"/>
    <w:rPr>
      <w:rFonts w:ascii="Tahoma" w:hAnsi="Tahoma"/>
      <w:sz w:val="20"/>
    </w:rPr>
  </w:style>
  <w:style w:type="paragraph" w:customStyle="1" w:styleId="13">
    <w:name w:val="Номер страницы1"/>
    <w:basedOn w:val="12"/>
    <w:link w:val="a9"/>
    <w:rsid w:val="008B6341"/>
  </w:style>
  <w:style w:type="character" w:styleId="a9">
    <w:name w:val="page number"/>
    <w:basedOn w:val="a0"/>
    <w:link w:val="13"/>
    <w:rsid w:val="008B6341"/>
  </w:style>
  <w:style w:type="paragraph" w:styleId="31">
    <w:name w:val="toc 3"/>
    <w:next w:val="a"/>
    <w:link w:val="32"/>
    <w:uiPriority w:val="39"/>
    <w:rsid w:val="008B6341"/>
    <w:pPr>
      <w:ind w:left="400"/>
    </w:pPr>
    <w:rPr>
      <w:rFonts w:ascii="XO Thames" w:hAnsi="XO Thames"/>
      <w:sz w:val="28"/>
    </w:rPr>
  </w:style>
  <w:style w:type="character" w:customStyle="1" w:styleId="32">
    <w:name w:val="Оглавление 3 Знак"/>
    <w:link w:val="31"/>
    <w:rsid w:val="008B6341"/>
    <w:rPr>
      <w:rFonts w:ascii="XO Thames" w:hAnsi="XO Thames"/>
      <w:sz w:val="28"/>
    </w:rPr>
  </w:style>
  <w:style w:type="paragraph" w:styleId="aa">
    <w:name w:val="header"/>
    <w:basedOn w:val="a"/>
    <w:link w:val="ab"/>
    <w:rsid w:val="008B6341"/>
    <w:pPr>
      <w:tabs>
        <w:tab w:val="center" w:pos="4677"/>
        <w:tab w:val="right" w:pos="9355"/>
      </w:tabs>
    </w:pPr>
  </w:style>
  <w:style w:type="character" w:customStyle="1" w:styleId="ab">
    <w:name w:val="Верхний колонтитул Знак"/>
    <w:basedOn w:val="1"/>
    <w:link w:val="aa"/>
    <w:rsid w:val="008B6341"/>
  </w:style>
  <w:style w:type="paragraph" w:styleId="ac">
    <w:name w:val="Body Text"/>
    <w:basedOn w:val="a"/>
    <w:link w:val="ad"/>
    <w:rsid w:val="008B6341"/>
    <w:pPr>
      <w:spacing w:after="120"/>
    </w:pPr>
  </w:style>
  <w:style w:type="character" w:customStyle="1" w:styleId="ad">
    <w:name w:val="Основной текст Знак"/>
    <w:basedOn w:val="1"/>
    <w:link w:val="ac"/>
    <w:rsid w:val="008B6341"/>
  </w:style>
  <w:style w:type="character" w:customStyle="1" w:styleId="50">
    <w:name w:val="Заголовок 5 Знак"/>
    <w:link w:val="5"/>
    <w:rsid w:val="008B6341"/>
    <w:rPr>
      <w:rFonts w:ascii="XO Thames" w:hAnsi="XO Thames"/>
      <w:b/>
      <w:sz w:val="22"/>
    </w:rPr>
  </w:style>
  <w:style w:type="paragraph" w:customStyle="1" w:styleId="ConsNormal">
    <w:name w:val="ConsNormal"/>
    <w:link w:val="ConsNormal0"/>
    <w:rsid w:val="008B6341"/>
    <w:pPr>
      <w:ind w:right="19772" w:firstLine="720"/>
    </w:pPr>
    <w:rPr>
      <w:rFonts w:ascii="Arial" w:hAnsi="Arial"/>
    </w:rPr>
  </w:style>
  <w:style w:type="character" w:customStyle="1" w:styleId="ConsNormal0">
    <w:name w:val="ConsNormal"/>
    <w:link w:val="ConsNormal"/>
    <w:rsid w:val="008B6341"/>
    <w:rPr>
      <w:rFonts w:ascii="Arial" w:hAnsi="Arial"/>
    </w:rPr>
  </w:style>
  <w:style w:type="paragraph" w:styleId="ae">
    <w:name w:val="Balloon Text"/>
    <w:basedOn w:val="a"/>
    <w:link w:val="af"/>
    <w:rsid w:val="008B6341"/>
    <w:rPr>
      <w:rFonts w:ascii="Tahoma" w:hAnsi="Tahoma"/>
      <w:sz w:val="16"/>
    </w:rPr>
  </w:style>
  <w:style w:type="character" w:customStyle="1" w:styleId="af">
    <w:name w:val="Текст выноски Знак"/>
    <w:basedOn w:val="1"/>
    <w:link w:val="ae"/>
    <w:rsid w:val="008B6341"/>
    <w:rPr>
      <w:rFonts w:ascii="Tahoma" w:hAnsi="Tahoma"/>
      <w:sz w:val="16"/>
    </w:rPr>
  </w:style>
  <w:style w:type="character" w:customStyle="1" w:styleId="11">
    <w:name w:val="Заголовок 1 Знак"/>
    <w:link w:val="10"/>
    <w:rsid w:val="008B6341"/>
    <w:rPr>
      <w:rFonts w:ascii="XO Thames" w:hAnsi="XO Thames"/>
      <w:b/>
      <w:sz w:val="32"/>
    </w:rPr>
  </w:style>
  <w:style w:type="paragraph" w:customStyle="1" w:styleId="14">
    <w:name w:val="Гиперссылка1"/>
    <w:link w:val="af0"/>
    <w:rsid w:val="008B6341"/>
    <w:rPr>
      <w:color w:val="0000FF"/>
      <w:u w:val="single"/>
    </w:rPr>
  </w:style>
  <w:style w:type="character" w:styleId="af0">
    <w:name w:val="Hyperlink"/>
    <w:link w:val="14"/>
    <w:rsid w:val="008B6341"/>
    <w:rPr>
      <w:color w:val="0000FF"/>
      <w:u w:val="single"/>
    </w:rPr>
  </w:style>
  <w:style w:type="paragraph" w:customStyle="1" w:styleId="Footnote">
    <w:name w:val="Footnote"/>
    <w:link w:val="Footnote0"/>
    <w:rsid w:val="008B6341"/>
    <w:pPr>
      <w:ind w:firstLine="851"/>
      <w:jc w:val="both"/>
    </w:pPr>
    <w:rPr>
      <w:rFonts w:ascii="XO Thames" w:hAnsi="XO Thames"/>
      <w:sz w:val="22"/>
    </w:rPr>
  </w:style>
  <w:style w:type="character" w:customStyle="1" w:styleId="Footnote0">
    <w:name w:val="Footnote"/>
    <w:link w:val="Footnote"/>
    <w:rsid w:val="008B6341"/>
    <w:rPr>
      <w:rFonts w:ascii="XO Thames" w:hAnsi="XO Thames"/>
      <w:sz w:val="22"/>
    </w:rPr>
  </w:style>
  <w:style w:type="paragraph" w:styleId="15">
    <w:name w:val="toc 1"/>
    <w:next w:val="a"/>
    <w:link w:val="16"/>
    <w:uiPriority w:val="39"/>
    <w:rsid w:val="008B6341"/>
    <w:rPr>
      <w:rFonts w:ascii="XO Thames" w:hAnsi="XO Thames"/>
      <w:b/>
      <w:sz w:val="28"/>
    </w:rPr>
  </w:style>
  <w:style w:type="character" w:customStyle="1" w:styleId="16">
    <w:name w:val="Оглавление 1 Знак"/>
    <w:link w:val="15"/>
    <w:rsid w:val="008B6341"/>
    <w:rPr>
      <w:rFonts w:ascii="XO Thames" w:hAnsi="XO Thames"/>
      <w:b/>
      <w:sz w:val="28"/>
    </w:rPr>
  </w:style>
  <w:style w:type="paragraph" w:customStyle="1" w:styleId="HeaderandFooter">
    <w:name w:val="Header and Footer"/>
    <w:link w:val="HeaderandFooter0"/>
    <w:rsid w:val="008B6341"/>
    <w:pPr>
      <w:jc w:val="both"/>
    </w:pPr>
    <w:rPr>
      <w:rFonts w:ascii="XO Thames" w:hAnsi="XO Thames"/>
      <w:sz w:val="28"/>
    </w:rPr>
  </w:style>
  <w:style w:type="character" w:customStyle="1" w:styleId="HeaderandFooter0">
    <w:name w:val="Header and Footer"/>
    <w:link w:val="HeaderandFooter"/>
    <w:rsid w:val="008B6341"/>
    <w:rPr>
      <w:rFonts w:ascii="XO Thames" w:hAnsi="XO Thames"/>
      <w:sz w:val="28"/>
    </w:rPr>
  </w:style>
  <w:style w:type="paragraph" w:customStyle="1" w:styleId="33">
    <w:name w:val="Основной текст (3)"/>
    <w:basedOn w:val="a"/>
    <w:link w:val="34"/>
    <w:rsid w:val="008B6341"/>
    <w:pPr>
      <w:spacing w:line="322" w:lineRule="exact"/>
      <w:jc w:val="both"/>
    </w:pPr>
    <w:rPr>
      <w:spacing w:val="10"/>
      <w:sz w:val="26"/>
    </w:rPr>
  </w:style>
  <w:style w:type="character" w:customStyle="1" w:styleId="34">
    <w:name w:val="Основной текст (3)"/>
    <w:basedOn w:val="1"/>
    <w:link w:val="33"/>
    <w:rsid w:val="008B6341"/>
    <w:rPr>
      <w:spacing w:val="10"/>
      <w:sz w:val="26"/>
    </w:rPr>
  </w:style>
  <w:style w:type="paragraph" w:styleId="9">
    <w:name w:val="toc 9"/>
    <w:next w:val="a"/>
    <w:link w:val="90"/>
    <w:uiPriority w:val="39"/>
    <w:rsid w:val="008B6341"/>
    <w:pPr>
      <w:ind w:left="1600"/>
    </w:pPr>
    <w:rPr>
      <w:rFonts w:ascii="XO Thames" w:hAnsi="XO Thames"/>
      <w:sz w:val="28"/>
    </w:rPr>
  </w:style>
  <w:style w:type="character" w:customStyle="1" w:styleId="90">
    <w:name w:val="Оглавление 9 Знак"/>
    <w:link w:val="9"/>
    <w:rsid w:val="008B6341"/>
    <w:rPr>
      <w:rFonts w:ascii="XO Thames" w:hAnsi="XO Thames"/>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link w:val="2CharCharCharCharCharCharCharCharCharCharCharCharCharCharCharChar0"/>
    <w:rsid w:val="008B6341"/>
    <w:pPr>
      <w:spacing w:beforeAutospacing="1" w:afterAutospacing="1"/>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
    <w:link w:val="2CharCharCharCharCharCharCharCharCharCharCharCharCharCharCharChar"/>
    <w:rsid w:val="008B6341"/>
    <w:rPr>
      <w:rFonts w:ascii="Tahoma" w:hAnsi="Tahoma"/>
      <w:sz w:val="20"/>
    </w:rPr>
  </w:style>
  <w:style w:type="paragraph" w:styleId="8">
    <w:name w:val="toc 8"/>
    <w:next w:val="a"/>
    <w:link w:val="80"/>
    <w:uiPriority w:val="39"/>
    <w:rsid w:val="008B6341"/>
    <w:pPr>
      <w:ind w:left="1400"/>
    </w:pPr>
    <w:rPr>
      <w:rFonts w:ascii="XO Thames" w:hAnsi="XO Thames"/>
      <w:sz w:val="28"/>
    </w:rPr>
  </w:style>
  <w:style w:type="character" w:customStyle="1" w:styleId="80">
    <w:name w:val="Оглавление 8 Знак"/>
    <w:link w:val="8"/>
    <w:rsid w:val="008B6341"/>
    <w:rPr>
      <w:rFonts w:ascii="XO Thames" w:hAnsi="XO Thames"/>
      <w:sz w:val="28"/>
    </w:rPr>
  </w:style>
  <w:style w:type="paragraph" w:customStyle="1" w:styleId="ConsPlusNormal">
    <w:name w:val="ConsPlusNormal"/>
    <w:link w:val="ConsPlusNormal0"/>
    <w:rsid w:val="008B6341"/>
    <w:pPr>
      <w:ind w:firstLine="720"/>
    </w:pPr>
    <w:rPr>
      <w:rFonts w:ascii="Arial" w:hAnsi="Arial"/>
    </w:rPr>
  </w:style>
  <w:style w:type="character" w:customStyle="1" w:styleId="ConsPlusNormal0">
    <w:name w:val="ConsPlusNormal"/>
    <w:link w:val="ConsPlusNormal"/>
    <w:rsid w:val="008B6341"/>
    <w:rPr>
      <w:rFonts w:ascii="Arial" w:hAnsi="Arial"/>
    </w:rPr>
  </w:style>
  <w:style w:type="paragraph" w:styleId="af1">
    <w:name w:val="Normal (Web)"/>
    <w:basedOn w:val="a"/>
    <w:link w:val="af2"/>
    <w:rsid w:val="008B6341"/>
    <w:pPr>
      <w:spacing w:beforeAutospacing="1" w:afterAutospacing="1"/>
    </w:pPr>
  </w:style>
  <w:style w:type="character" w:customStyle="1" w:styleId="af2">
    <w:name w:val="Обычный (веб) Знак"/>
    <w:basedOn w:val="1"/>
    <w:link w:val="af1"/>
    <w:rsid w:val="008B6341"/>
  </w:style>
  <w:style w:type="paragraph" w:customStyle="1" w:styleId="12">
    <w:name w:val="Основной шрифт абзаца1"/>
    <w:link w:val="51"/>
    <w:rsid w:val="008B6341"/>
  </w:style>
  <w:style w:type="paragraph" w:styleId="51">
    <w:name w:val="toc 5"/>
    <w:next w:val="a"/>
    <w:link w:val="52"/>
    <w:uiPriority w:val="39"/>
    <w:rsid w:val="008B6341"/>
    <w:pPr>
      <w:ind w:left="800"/>
    </w:pPr>
    <w:rPr>
      <w:rFonts w:ascii="XO Thames" w:hAnsi="XO Thames"/>
      <w:sz w:val="28"/>
    </w:rPr>
  </w:style>
  <w:style w:type="character" w:customStyle="1" w:styleId="52">
    <w:name w:val="Оглавление 5 Знак"/>
    <w:link w:val="51"/>
    <w:rsid w:val="008B6341"/>
    <w:rPr>
      <w:rFonts w:ascii="XO Thames" w:hAnsi="XO Thames"/>
      <w:sz w:val="28"/>
    </w:rPr>
  </w:style>
  <w:style w:type="paragraph" w:styleId="af3">
    <w:name w:val="Subtitle"/>
    <w:next w:val="a"/>
    <w:link w:val="af4"/>
    <w:uiPriority w:val="11"/>
    <w:qFormat/>
    <w:rsid w:val="008B6341"/>
    <w:pPr>
      <w:jc w:val="both"/>
    </w:pPr>
    <w:rPr>
      <w:rFonts w:ascii="XO Thames" w:hAnsi="XO Thames"/>
      <w:i/>
      <w:sz w:val="24"/>
    </w:rPr>
  </w:style>
  <w:style w:type="character" w:customStyle="1" w:styleId="af4">
    <w:name w:val="Подзаголовок Знак"/>
    <w:link w:val="af3"/>
    <w:rsid w:val="008B6341"/>
    <w:rPr>
      <w:rFonts w:ascii="XO Thames" w:hAnsi="XO Thames"/>
      <w:i/>
      <w:sz w:val="24"/>
    </w:rPr>
  </w:style>
  <w:style w:type="paragraph" w:styleId="af5">
    <w:name w:val="footer"/>
    <w:basedOn w:val="a"/>
    <w:link w:val="af6"/>
    <w:rsid w:val="008B6341"/>
    <w:pPr>
      <w:tabs>
        <w:tab w:val="center" w:pos="4677"/>
        <w:tab w:val="right" w:pos="9355"/>
      </w:tabs>
    </w:pPr>
  </w:style>
  <w:style w:type="character" w:customStyle="1" w:styleId="af6">
    <w:name w:val="Нижний колонтитул Знак"/>
    <w:basedOn w:val="1"/>
    <w:link w:val="af5"/>
    <w:rsid w:val="008B6341"/>
  </w:style>
  <w:style w:type="paragraph" w:styleId="af7">
    <w:name w:val="Title"/>
    <w:next w:val="a"/>
    <w:link w:val="af8"/>
    <w:uiPriority w:val="10"/>
    <w:qFormat/>
    <w:rsid w:val="008B6341"/>
    <w:pPr>
      <w:spacing w:before="567" w:after="567"/>
      <w:jc w:val="center"/>
    </w:pPr>
    <w:rPr>
      <w:rFonts w:ascii="XO Thames" w:hAnsi="XO Thames"/>
      <w:b/>
      <w:caps/>
      <w:sz w:val="40"/>
    </w:rPr>
  </w:style>
  <w:style w:type="character" w:customStyle="1" w:styleId="af8">
    <w:name w:val="Название Знак"/>
    <w:link w:val="af7"/>
    <w:rsid w:val="008B6341"/>
    <w:rPr>
      <w:rFonts w:ascii="XO Thames" w:hAnsi="XO Thames"/>
      <w:b/>
      <w:caps/>
      <w:sz w:val="40"/>
    </w:rPr>
  </w:style>
  <w:style w:type="character" w:customStyle="1" w:styleId="40">
    <w:name w:val="Заголовок 4 Знак"/>
    <w:link w:val="4"/>
    <w:rsid w:val="008B6341"/>
    <w:rPr>
      <w:rFonts w:ascii="XO Thames" w:hAnsi="XO Thames"/>
      <w:b/>
      <w:sz w:val="24"/>
    </w:rPr>
  </w:style>
  <w:style w:type="paragraph" w:customStyle="1" w:styleId="0pt">
    <w:name w:val="Основной текст + Интервал 0 pt"/>
    <w:link w:val="0pt0"/>
    <w:rsid w:val="008B6341"/>
    <w:rPr>
      <w:spacing w:val="10"/>
      <w:sz w:val="26"/>
    </w:rPr>
  </w:style>
  <w:style w:type="character" w:customStyle="1" w:styleId="0pt0">
    <w:name w:val="Основной текст + Интервал 0 pt"/>
    <w:link w:val="0pt"/>
    <w:rsid w:val="008B6341"/>
    <w:rPr>
      <w:spacing w:val="10"/>
      <w:sz w:val="26"/>
    </w:rPr>
  </w:style>
  <w:style w:type="character" w:customStyle="1" w:styleId="20">
    <w:name w:val="Заголовок 2 Знак"/>
    <w:link w:val="2"/>
    <w:rsid w:val="008B6341"/>
    <w:rPr>
      <w:rFonts w:ascii="XO Thames" w:hAnsi="XO Thames"/>
      <w:b/>
      <w:sz w:val="28"/>
    </w:rPr>
  </w:style>
  <w:style w:type="table" w:styleId="af9">
    <w:name w:val="Table Grid"/>
    <w:basedOn w:val="a1"/>
    <w:rsid w:val="008B634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427</Words>
  <Characters>2435</Characters>
  <Application>Microsoft Office Word</Application>
  <DocSecurity>0</DocSecurity>
  <Lines>20</Lines>
  <Paragraphs>5</Paragraphs>
  <ScaleCrop>false</ScaleCrop>
  <Company>Microsoft</Company>
  <LinksUpToDate>false</LinksUpToDate>
  <CharactersWithSpaces>2857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3</cp:revision>
  <cp:lastPrinted>2026-01-20T02:47:00Z</cp:lastPrinted>
  <dcterms:created xsi:type="dcterms:W3CDTF">2026-01-16T09:53:00Z</dcterms:created>
  <dcterms:modified xsi:type="dcterms:W3CDTF">2026-01-20T02:49:00Z</dcterms:modified>
</cp:coreProperties>
</file>