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034B75" w:rsidRDefault="00972835" w:rsidP="001B5C54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E51620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504369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C84CF5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504369">
        <w:rPr>
          <w:rFonts w:ascii="Times New Roman" w:hAnsi="Times New Roman"/>
          <w:b/>
          <w:sz w:val="28"/>
          <w:szCs w:val="28"/>
        </w:rPr>
        <w:t xml:space="preserve">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811E09" w:rsidRPr="00026B00" w:rsidRDefault="00C84CF5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21</w:t>
      </w:r>
      <w:r w:rsidR="0062067F">
        <w:rPr>
          <w:b/>
          <w:sz w:val="28"/>
          <w:szCs w:val="28"/>
        </w:rPr>
        <w:t xml:space="preserve"> февраля 2025</w:t>
      </w:r>
      <w:r w:rsidR="00504369">
        <w:rPr>
          <w:b/>
          <w:sz w:val="28"/>
          <w:szCs w:val="28"/>
        </w:rPr>
        <w:t xml:space="preserve">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</w:t>
      </w:r>
      <w:r>
        <w:rPr>
          <w:b/>
          <w:sz w:val="28"/>
          <w:szCs w:val="28"/>
        </w:rPr>
        <w:t xml:space="preserve">      </w:t>
      </w:r>
      <w:r w:rsidR="00C14FF4">
        <w:rPr>
          <w:b/>
          <w:sz w:val="28"/>
          <w:szCs w:val="28"/>
        </w:rPr>
        <w:t xml:space="preserve">   </w:t>
      </w:r>
      <w:r w:rsidR="00504369">
        <w:rPr>
          <w:b/>
          <w:sz w:val="28"/>
          <w:szCs w:val="28"/>
        </w:rPr>
        <w:t xml:space="preserve"> </w:t>
      </w:r>
      <w:r w:rsidR="0062067F">
        <w:rPr>
          <w:b/>
          <w:sz w:val="28"/>
          <w:szCs w:val="28"/>
        </w:rPr>
        <w:t xml:space="preserve"> </w:t>
      </w:r>
      <w:r w:rsidR="00026B00">
        <w:rPr>
          <w:b/>
          <w:sz w:val="28"/>
          <w:szCs w:val="28"/>
        </w:rPr>
        <w:t xml:space="preserve"> </w:t>
      </w:r>
      <w:r w:rsidR="001B5C54" w:rsidRPr="00026B00">
        <w:rPr>
          <w:b/>
          <w:sz w:val="28"/>
          <w:szCs w:val="28"/>
        </w:rPr>
        <w:t xml:space="preserve">с. Камлак   </w:t>
      </w:r>
      <w:r w:rsidR="0062067F">
        <w:rPr>
          <w:b/>
          <w:sz w:val="28"/>
          <w:szCs w:val="28"/>
        </w:rPr>
        <w:t xml:space="preserve">             </w:t>
      </w:r>
      <w:r w:rsidR="00504369">
        <w:rPr>
          <w:b/>
          <w:sz w:val="28"/>
          <w:szCs w:val="28"/>
        </w:rPr>
        <w:t xml:space="preserve">       </w:t>
      </w:r>
      <w:r w:rsidR="001B5C54" w:rsidRPr="00026B00">
        <w:rPr>
          <w:b/>
          <w:sz w:val="28"/>
          <w:szCs w:val="28"/>
        </w:rPr>
        <w:t xml:space="preserve"> № </w:t>
      </w:r>
      <w:r w:rsidR="0062067F">
        <w:rPr>
          <w:b/>
          <w:sz w:val="28"/>
          <w:szCs w:val="28"/>
        </w:rPr>
        <w:t>14/1</w:t>
      </w:r>
    </w:p>
    <w:p w:rsidR="00171A5A" w:rsidRPr="00C84CF5" w:rsidRDefault="0062067F" w:rsidP="00C84C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84CF5">
        <w:rPr>
          <w:rFonts w:ascii="Times New Roman" w:hAnsi="Times New Roman"/>
          <w:b/>
          <w:sz w:val="28"/>
        </w:rPr>
        <w:t xml:space="preserve">О внесении изменений в </w:t>
      </w:r>
      <w:r w:rsidR="005060B0" w:rsidRPr="00C84CF5">
        <w:rPr>
          <w:rFonts w:ascii="Times New Roman" w:hAnsi="Times New Roman"/>
          <w:b/>
          <w:sz w:val="28"/>
        </w:rPr>
        <w:t>р</w:t>
      </w:r>
      <w:r w:rsidRPr="00C84CF5">
        <w:rPr>
          <w:rFonts w:ascii="Times New Roman" w:hAnsi="Times New Roman"/>
          <w:b/>
          <w:sz w:val="28"/>
        </w:rPr>
        <w:t>ешение</w:t>
      </w:r>
      <w:r w:rsidR="005060B0" w:rsidRPr="00C84CF5">
        <w:rPr>
          <w:rFonts w:ascii="Times New Roman" w:hAnsi="Times New Roman"/>
          <w:b/>
          <w:sz w:val="28"/>
        </w:rPr>
        <w:t xml:space="preserve"> сессии сельского Совета депутатов муниципального образования Камлакское сельское поселение</w:t>
      </w:r>
      <w:r w:rsidRPr="00C84CF5">
        <w:rPr>
          <w:rFonts w:ascii="Times New Roman" w:hAnsi="Times New Roman"/>
          <w:b/>
          <w:sz w:val="28"/>
        </w:rPr>
        <w:t xml:space="preserve"> от 30</w:t>
      </w:r>
      <w:r w:rsidR="00E51620" w:rsidRPr="00C84CF5">
        <w:rPr>
          <w:rFonts w:ascii="Times New Roman" w:hAnsi="Times New Roman"/>
          <w:b/>
          <w:sz w:val="28"/>
        </w:rPr>
        <w:t>.10.</w:t>
      </w:r>
      <w:r w:rsidRPr="00C84CF5">
        <w:rPr>
          <w:rFonts w:ascii="Times New Roman" w:hAnsi="Times New Roman"/>
          <w:b/>
          <w:sz w:val="28"/>
        </w:rPr>
        <w:t>2024 года № 11/3 «</w:t>
      </w:r>
      <w:r w:rsidR="00171A5A" w:rsidRPr="00C84CF5">
        <w:rPr>
          <w:rFonts w:ascii="Times New Roman" w:hAnsi="Times New Roman"/>
          <w:b/>
          <w:sz w:val="28"/>
          <w:szCs w:val="28"/>
        </w:rPr>
        <w:t>О туристическом налоге на территории муниципального образования</w:t>
      </w:r>
      <w:r w:rsidR="005060B0" w:rsidRPr="00C84CF5">
        <w:rPr>
          <w:rFonts w:ascii="Times New Roman" w:hAnsi="Times New Roman"/>
          <w:b/>
          <w:sz w:val="28"/>
          <w:szCs w:val="28"/>
        </w:rPr>
        <w:t xml:space="preserve"> </w:t>
      </w:r>
      <w:r w:rsidR="00171A5A" w:rsidRPr="00C84CF5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  <w:r w:rsidRPr="00C84CF5">
        <w:rPr>
          <w:rFonts w:ascii="Times New Roman" w:hAnsi="Times New Roman"/>
          <w:b/>
          <w:sz w:val="28"/>
          <w:szCs w:val="28"/>
        </w:rPr>
        <w:t>»</w:t>
      </w:r>
    </w:p>
    <w:p w:rsidR="00C14FF4" w:rsidRPr="000F1003" w:rsidRDefault="00C14FF4" w:rsidP="00C14FF4">
      <w:pPr>
        <w:pStyle w:val="ConsPlusTitle"/>
        <w:spacing w:line="276" w:lineRule="auto"/>
        <w:jc w:val="center"/>
        <w:outlineLvl w:val="0"/>
        <w:rPr>
          <w:sz w:val="28"/>
          <w:szCs w:val="28"/>
        </w:rPr>
      </w:pPr>
    </w:p>
    <w:p w:rsidR="00171A5A" w:rsidRPr="0062067F" w:rsidRDefault="00171A5A" w:rsidP="0062067F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171A5A">
        <w:rPr>
          <w:rFonts w:ascii="Times New Roman" w:hAnsi="Times New Roman"/>
          <w:sz w:val="28"/>
        </w:rPr>
        <w:t>В соответствии с Налогов</w:t>
      </w:r>
      <w:r w:rsidR="0062067F">
        <w:rPr>
          <w:rFonts w:ascii="Times New Roman" w:hAnsi="Times New Roman"/>
          <w:sz w:val="28"/>
        </w:rPr>
        <w:t>ым</w:t>
      </w:r>
      <w:r w:rsidRPr="00171A5A">
        <w:rPr>
          <w:rFonts w:ascii="Times New Roman" w:hAnsi="Times New Roman"/>
          <w:sz w:val="28"/>
        </w:rPr>
        <w:t xml:space="preserve"> кодекс</w:t>
      </w:r>
      <w:r w:rsidR="0062067F">
        <w:rPr>
          <w:rFonts w:ascii="Times New Roman" w:hAnsi="Times New Roman"/>
          <w:sz w:val="28"/>
        </w:rPr>
        <w:t>ом</w:t>
      </w:r>
      <w:r w:rsidRPr="00171A5A">
        <w:rPr>
          <w:rFonts w:ascii="Times New Roman" w:hAnsi="Times New Roman"/>
          <w:sz w:val="28"/>
        </w:rPr>
        <w:t xml:space="preserve"> Российской Федерации, </w:t>
      </w:r>
      <w:r w:rsidR="0062067F">
        <w:rPr>
          <w:rFonts w:ascii="Times New Roman" w:hAnsi="Times New Roman"/>
          <w:sz w:val="28"/>
          <w:szCs w:val="28"/>
        </w:rPr>
        <w:t xml:space="preserve">Федеральным законом №131-ФЗ от 06 октября 2003 года «Об общих принципах организации местного самоуправления в Российской Федерации», </w:t>
      </w:r>
      <w:r w:rsidRPr="00171A5A">
        <w:rPr>
          <w:rFonts w:ascii="Times New Roman" w:hAnsi="Times New Roman"/>
          <w:sz w:val="28"/>
        </w:rPr>
        <w:t xml:space="preserve">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поселение, </w:t>
      </w:r>
    </w:p>
    <w:p w:rsidR="00171A5A" w:rsidRPr="00171A5A" w:rsidRDefault="00171A5A" w:rsidP="00034B75">
      <w:pPr>
        <w:pStyle w:val="a3"/>
        <w:jc w:val="center"/>
        <w:rPr>
          <w:rFonts w:ascii="Times New Roman" w:hAnsi="Times New Roman"/>
          <w:b/>
          <w:sz w:val="28"/>
        </w:rPr>
      </w:pPr>
      <w:r w:rsidRPr="00171A5A">
        <w:rPr>
          <w:rFonts w:ascii="Times New Roman" w:hAnsi="Times New Roman"/>
          <w:b/>
          <w:sz w:val="28"/>
        </w:rPr>
        <w:t>РЕШИЛ:</w:t>
      </w:r>
    </w:p>
    <w:p w:rsidR="0062067F" w:rsidRDefault="0062067F" w:rsidP="0062067F">
      <w:pPr>
        <w:pStyle w:val="20"/>
        <w:numPr>
          <w:ilvl w:val="0"/>
          <w:numId w:val="7"/>
        </w:numPr>
        <w:shd w:val="clear" w:color="auto" w:fill="auto"/>
        <w:tabs>
          <w:tab w:val="left" w:pos="905"/>
        </w:tabs>
        <w:spacing w:before="0" w:line="276" w:lineRule="auto"/>
        <w:ind w:firstLine="540"/>
      </w:pPr>
      <w:r>
        <w:t>Внести следующие изменения в решение сессии сельского Совета депутатов муниципального образования Камл</w:t>
      </w:r>
      <w:r w:rsidR="00E51620">
        <w:t>акское сельское поселение от 30.10.</w:t>
      </w:r>
      <w:r>
        <w:t>2024 года № 11/3 «О туристическом налоге на территории муниципального образования Камлакское сельское поселение»:</w:t>
      </w:r>
    </w:p>
    <w:p w:rsidR="0062067F" w:rsidRDefault="0062067F" w:rsidP="0062067F">
      <w:pPr>
        <w:pStyle w:val="20"/>
        <w:shd w:val="clear" w:color="auto" w:fill="auto"/>
        <w:spacing w:before="0" w:line="276" w:lineRule="auto"/>
        <w:ind w:firstLine="543"/>
      </w:pPr>
      <w:r>
        <w:t>1.1. Пункт 2 дополнить:</w:t>
      </w:r>
    </w:p>
    <w:p w:rsidR="0062067F" w:rsidRDefault="0062067F" w:rsidP="0062067F">
      <w:pPr>
        <w:pStyle w:val="20"/>
        <w:shd w:val="clear" w:color="auto" w:fill="auto"/>
        <w:spacing w:before="0" w:line="276" w:lineRule="auto"/>
        <w:ind w:firstLine="543"/>
      </w:pPr>
      <w:r>
        <w:t>2.1. следующего содержания: «При условии предоставления налогоплательщику документов, подтверждающих соответствующий статус физическо</w:t>
      </w:r>
      <w:bookmarkStart w:id="0" w:name="_GoBack"/>
      <w:bookmarkEnd w:id="0"/>
      <w:r>
        <w:t>го лица, в налоговую базу не включается стоимость услуги по временному проживанию, оказываемой следующим категориям физических лиц:</w:t>
      </w:r>
    </w:p>
    <w:p w:rsidR="0062067F" w:rsidRDefault="0062067F" w:rsidP="0062067F">
      <w:pPr>
        <w:pStyle w:val="20"/>
        <w:shd w:val="clear" w:color="auto" w:fill="auto"/>
        <w:spacing w:before="0" w:line="276" w:lineRule="auto"/>
        <w:ind w:firstLine="540"/>
      </w:pPr>
      <w:r>
        <w:t>- лицам, имеющим место регистрации на территории Республики Алтай.»</w:t>
      </w:r>
    </w:p>
    <w:p w:rsidR="0062067F" w:rsidRDefault="0062067F" w:rsidP="0062067F">
      <w:pPr>
        <w:pStyle w:val="20"/>
        <w:shd w:val="clear" w:color="auto" w:fill="auto"/>
        <w:spacing w:before="0" w:line="276" w:lineRule="auto"/>
        <w:ind w:firstLine="540"/>
      </w:pPr>
      <w:r>
        <w:t>2.2. Иные положения, относящиеся к туристическому налогу, определяются главой 33.1 «Туристический налог» НК РФ.</w:t>
      </w:r>
    </w:p>
    <w:p w:rsidR="00EE7735" w:rsidRPr="0062067F" w:rsidRDefault="0062067F" w:rsidP="0062067F">
      <w:pPr>
        <w:pStyle w:val="20"/>
        <w:shd w:val="clear" w:color="auto" w:fill="auto"/>
        <w:spacing w:before="0" w:line="276" w:lineRule="auto"/>
        <w:ind w:left="540"/>
      </w:pPr>
      <w:r>
        <w:t>2.</w:t>
      </w:r>
      <w:r w:rsidRPr="00B0265D">
        <w:t xml:space="preserve">Настоящее решение вступает в силу с 1 </w:t>
      </w:r>
      <w:r>
        <w:t>апреля</w:t>
      </w:r>
      <w:r w:rsidRPr="00B0265D">
        <w:t xml:space="preserve"> 2025 года.</w:t>
      </w:r>
    </w:p>
    <w:p w:rsidR="00C14FF4" w:rsidRPr="00E92D36" w:rsidRDefault="00C14FF4" w:rsidP="00C14FF4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62067F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</w:t>
      </w:r>
      <w:r w:rsidR="0062067F">
        <w:rPr>
          <w:rFonts w:ascii="Times New Roman" w:hAnsi="Times New Roman"/>
          <w:sz w:val="28"/>
        </w:rPr>
        <w:t>3</w:t>
      </w:r>
      <w:r w:rsidRPr="00E92D36">
        <w:rPr>
          <w:rFonts w:ascii="Times New Roman" w:hAnsi="Times New Roman"/>
          <w:sz w:val="28"/>
        </w:rPr>
        <w:t>.Опубликовать настоящее Решение в соответствии с п.10 ст. 48 Устава муниципального образования Камлакское сельское поселение.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      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E516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>е</w:t>
      </w:r>
      <w:r w:rsidR="00E51620">
        <w:rPr>
          <w:rFonts w:ascii="Times New Roman" w:hAnsi="Times New Roman"/>
          <w:sz w:val="28"/>
          <w:szCs w:val="28"/>
        </w:rPr>
        <w:t>льское поселение: ___________</w:t>
      </w:r>
      <w:r w:rsidR="001645A1">
        <w:rPr>
          <w:rFonts w:ascii="Times New Roman" w:hAnsi="Times New Roman"/>
          <w:sz w:val="28"/>
          <w:szCs w:val="28"/>
        </w:rPr>
        <w:t xml:space="preserve">____ </w:t>
      </w:r>
      <w:r w:rsidR="00504369">
        <w:rPr>
          <w:rFonts w:ascii="Times New Roman" w:hAnsi="Times New Roman"/>
          <w:sz w:val="28"/>
          <w:szCs w:val="28"/>
        </w:rPr>
        <w:t>В.В. Акпашев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DFA" w:rsidRDefault="00545DFA" w:rsidP="00330EE9">
      <w:pPr>
        <w:spacing w:after="0" w:line="240" w:lineRule="auto"/>
      </w:pPr>
      <w:r>
        <w:separator/>
      </w:r>
    </w:p>
  </w:endnote>
  <w:endnote w:type="continuationSeparator" w:id="1">
    <w:p w:rsidR="00545DFA" w:rsidRDefault="00545DFA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72835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72835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C84CF5">
      <w:rPr>
        <w:noProof/>
      </w:rPr>
      <w:t>1</w:t>
    </w:r>
    <w:r>
      <w:fldChar w:fldCharType="end"/>
    </w:r>
  </w:p>
  <w:p w:rsidR="00B2426D" w:rsidRDefault="00545DFA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DFA" w:rsidRDefault="00545DFA" w:rsidP="00330EE9">
      <w:pPr>
        <w:spacing w:after="0" w:line="240" w:lineRule="auto"/>
      </w:pPr>
      <w:r>
        <w:separator/>
      </w:r>
    </w:p>
  </w:footnote>
  <w:footnote w:type="continuationSeparator" w:id="1">
    <w:p w:rsidR="00545DFA" w:rsidRDefault="00545DFA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545DFA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075C"/>
    <w:multiLevelType w:val="hybridMultilevel"/>
    <w:tmpl w:val="0B9A8DB0"/>
    <w:lvl w:ilvl="0" w:tplc="787CB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6">
    <w:nsid w:val="775129F0"/>
    <w:multiLevelType w:val="multilevel"/>
    <w:tmpl w:val="23C22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17DE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4B75"/>
    <w:rsid w:val="0003556C"/>
    <w:rsid w:val="000401B1"/>
    <w:rsid w:val="000410DC"/>
    <w:rsid w:val="00045057"/>
    <w:rsid w:val="000453AE"/>
    <w:rsid w:val="00046FA5"/>
    <w:rsid w:val="00047493"/>
    <w:rsid w:val="000475C2"/>
    <w:rsid w:val="00047697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F4A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A5A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26CD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B51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C7837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4D72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369"/>
    <w:rsid w:val="00505C13"/>
    <w:rsid w:val="005060B0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5DFA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67F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4B88"/>
    <w:rsid w:val="006E4B8D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5AA"/>
    <w:rsid w:val="007B4A7A"/>
    <w:rsid w:val="007B6021"/>
    <w:rsid w:val="007B69EB"/>
    <w:rsid w:val="007B6BC6"/>
    <w:rsid w:val="007B6C4C"/>
    <w:rsid w:val="007B7D18"/>
    <w:rsid w:val="007C1428"/>
    <w:rsid w:val="007C316D"/>
    <w:rsid w:val="007C34EC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07F5C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2835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002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0447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CFE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9E9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4816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4FF4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CF5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0DE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1760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07E48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1620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E7735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471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6927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D7901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EE7735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rsid w:val="0062067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206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2067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62067F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2024-10-30T05:19:00Z</cp:lastPrinted>
  <dcterms:created xsi:type="dcterms:W3CDTF">2024-10-29T09:02:00Z</dcterms:created>
  <dcterms:modified xsi:type="dcterms:W3CDTF">2025-02-20T04:32:00Z</dcterms:modified>
</cp:coreProperties>
</file>