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22EB0" w:rsidRDefault="00022EB0" w:rsidP="00022EB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93.6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07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22EB0" w:rsidRDefault="00022EB0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022EB0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 мая 2018 года № </w:t>
      </w:r>
      <w:r w:rsidR="00022EB0">
        <w:rPr>
          <w:rFonts w:ascii="Times New Roman" w:hAnsi="Times New Roman"/>
          <w:b/>
          <w:sz w:val="28"/>
          <w:szCs w:val="28"/>
        </w:rPr>
        <w:t>40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022EB0" w:rsidRDefault="00022EB0" w:rsidP="00016FF6">
      <w:pPr>
        <w:pStyle w:val="ac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022EB0" w:rsidRPr="00022EB0" w:rsidRDefault="00022EB0" w:rsidP="00022EB0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Style w:val="apple-converted-space"/>
          <w:b/>
          <w:spacing w:val="2"/>
          <w:sz w:val="28"/>
          <w:szCs w:val="28"/>
        </w:rPr>
      </w:pPr>
      <w:r w:rsidRPr="00022EB0">
        <w:rPr>
          <w:b/>
          <w:spacing w:val="2"/>
          <w:sz w:val="28"/>
          <w:szCs w:val="28"/>
        </w:rPr>
        <w:t>О порядке установления, в случае повышения пожарной безопасности, особого противопожарного режима в местах летнего отдыха детей</w:t>
      </w:r>
      <w:r w:rsidRPr="00022EB0">
        <w:rPr>
          <w:rStyle w:val="apple-converted-space"/>
          <w:b/>
          <w:spacing w:val="2"/>
          <w:sz w:val="28"/>
          <w:szCs w:val="28"/>
        </w:rPr>
        <w:t> </w:t>
      </w:r>
    </w:p>
    <w:p w:rsidR="00022EB0" w:rsidRDefault="00022EB0" w:rsidP="00022EB0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022EB0" w:rsidRPr="00022EB0" w:rsidRDefault="00022EB0" w:rsidP="00022EB0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В исполнени</w:t>
      </w:r>
      <w:r>
        <w:rPr>
          <w:spacing w:val="2"/>
          <w:sz w:val="28"/>
          <w:szCs w:val="28"/>
        </w:rPr>
        <w:t>е</w:t>
      </w:r>
      <w:r w:rsidRPr="00067471">
        <w:rPr>
          <w:rStyle w:val="apple-converted-space"/>
          <w:spacing w:val="2"/>
          <w:sz w:val="28"/>
          <w:szCs w:val="28"/>
        </w:rPr>
        <w:t> </w:t>
      </w:r>
      <w:hyperlink r:id="rId9" w:history="1">
        <w:r w:rsidRPr="00067471">
          <w:rPr>
            <w:rStyle w:val="ab"/>
            <w:rFonts w:eastAsia="Calibri"/>
            <w:spacing w:val="2"/>
            <w:sz w:val="28"/>
            <w:szCs w:val="28"/>
          </w:rPr>
          <w:t xml:space="preserve">Федерального закона от 21.12.1994 </w:t>
        </w:r>
        <w:r>
          <w:rPr>
            <w:rStyle w:val="ab"/>
            <w:rFonts w:eastAsia="Calibri"/>
            <w:spacing w:val="2"/>
            <w:sz w:val="28"/>
            <w:szCs w:val="28"/>
          </w:rPr>
          <w:t>№</w:t>
        </w:r>
        <w:r w:rsidRPr="00067471">
          <w:rPr>
            <w:rStyle w:val="ab"/>
            <w:rFonts w:eastAsia="Calibri"/>
            <w:spacing w:val="2"/>
            <w:sz w:val="28"/>
            <w:szCs w:val="28"/>
          </w:rPr>
          <w:t xml:space="preserve"> 69-ФЗ </w:t>
        </w:r>
        <w:r>
          <w:rPr>
            <w:rStyle w:val="ab"/>
            <w:rFonts w:eastAsia="Calibri"/>
            <w:spacing w:val="2"/>
            <w:sz w:val="28"/>
            <w:szCs w:val="28"/>
          </w:rPr>
          <w:t>«</w:t>
        </w:r>
        <w:r w:rsidRPr="00067471">
          <w:rPr>
            <w:rStyle w:val="ab"/>
            <w:rFonts w:eastAsia="Calibri"/>
            <w:spacing w:val="2"/>
            <w:sz w:val="28"/>
            <w:szCs w:val="28"/>
          </w:rPr>
          <w:t>О пожарной безопасности</w:t>
        </w:r>
        <w:r>
          <w:rPr>
            <w:rStyle w:val="ab"/>
            <w:rFonts w:eastAsia="Calibri"/>
            <w:spacing w:val="2"/>
            <w:sz w:val="28"/>
            <w:szCs w:val="28"/>
          </w:rPr>
          <w:t>»</w:t>
        </w:r>
      </w:hyperlink>
      <w:r w:rsidRPr="00067471">
        <w:rPr>
          <w:rStyle w:val="apple-converted-space"/>
          <w:spacing w:val="2"/>
          <w:sz w:val="28"/>
          <w:szCs w:val="28"/>
        </w:rPr>
        <w:t> </w:t>
      </w:r>
      <w:r w:rsidRPr="00067471">
        <w:rPr>
          <w:spacing w:val="2"/>
          <w:sz w:val="28"/>
          <w:szCs w:val="28"/>
        </w:rPr>
        <w:t>и в целях обеспечения первичных мер пожарной безопасности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Камлакское сельское поселение</w:t>
      </w:r>
      <w:r w:rsidRPr="00067471">
        <w:rPr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</w:p>
    <w:p w:rsid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ПОСТАНОВЛЯЮ</w:t>
      </w:r>
      <w:r w:rsidRPr="00067471">
        <w:rPr>
          <w:spacing w:val="2"/>
          <w:sz w:val="28"/>
          <w:szCs w:val="28"/>
        </w:rPr>
        <w:t>: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1.Утвердит</w:t>
      </w:r>
      <w:r>
        <w:rPr>
          <w:spacing w:val="2"/>
          <w:sz w:val="28"/>
          <w:szCs w:val="28"/>
        </w:rPr>
        <w:t>ь</w:t>
      </w:r>
      <w:r w:rsidRPr="00067471">
        <w:rPr>
          <w:spacing w:val="2"/>
          <w:sz w:val="28"/>
          <w:szCs w:val="28"/>
        </w:rPr>
        <w:t xml:space="preserve"> порядок установления особого противопожарного режима в местах летнего отдыха детей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муниципального образования Камлакское </w:t>
      </w:r>
      <w:r>
        <w:rPr>
          <w:spacing w:val="2"/>
          <w:sz w:val="28"/>
          <w:szCs w:val="28"/>
        </w:rPr>
        <w:t>сельское поселение (приложение</w:t>
      </w:r>
      <w:r w:rsidRPr="00067471">
        <w:rPr>
          <w:spacing w:val="2"/>
          <w:sz w:val="28"/>
          <w:szCs w:val="28"/>
        </w:rPr>
        <w:t>).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2. В случае установления сухой, жаркой и ветреной погоды, увеличения количества возникновения очагов пожаров в лесном фонде, угрозе распространения пожаров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color w:val="000000"/>
          <w:sz w:val="27"/>
          <w:szCs w:val="27"/>
        </w:rPr>
        <w:t xml:space="preserve">муниципального образования Камлакское </w:t>
      </w:r>
      <w:r>
        <w:rPr>
          <w:spacing w:val="2"/>
          <w:sz w:val="28"/>
          <w:szCs w:val="28"/>
        </w:rPr>
        <w:t>сельское поселение</w:t>
      </w:r>
      <w:r w:rsidRPr="00067471">
        <w:rPr>
          <w:spacing w:val="2"/>
          <w:sz w:val="28"/>
          <w:szCs w:val="28"/>
        </w:rPr>
        <w:t xml:space="preserve">, а также в местах массового отдыха детей </w:t>
      </w:r>
      <w:r>
        <w:rPr>
          <w:spacing w:val="2"/>
          <w:sz w:val="28"/>
          <w:szCs w:val="28"/>
        </w:rPr>
        <w:t>муниципальн</w:t>
      </w:r>
      <w:r w:rsidRPr="00067471">
        <w:rPr>
          <w:spacing w:val="2"/>
          <w:sz w:val="28"/>
          <w:szCs w:val="28"/>
        </w:rPr>
        <w:t xml:space="preserve">ым правовым актом администрации </w:t>
      </w:r>
      <w:r>
        <w:rPr>
          <w:color w:val="000000"/>
          <w:sz w:val="27"/>
          <w:szCs w:val="27"/>
        </w:rPr>
        <w:t xml:space="preserve">муниципального образования Камлакское </w:t>
      </w:r>
      <w:r>
        <w:rPr>
          <w:spacing w:val="2"/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</w:t>
      </w:r>
      <w:r w:rsidRPr="00067471">
        <w:rPr>
          <w:spacing w:val="2"/>
          <w:sz w:val="28"/>
          <w:szCs w:val="28"/>
        </w:rPr>
        <w:t>устанавливать особый противопожарный режим.</w:t>
      </w:r>
    </w:p>
    <w:p w:rsidR="00022EB0" w:rsidRPr="00792178" w:rsidRDefault="00022EB0" w:rsidP="00022EB0">
      <w:pPr>
        <w:spacing w:line="21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Контроль за исполнением настоящего Постановления оставляю за собой.</w:t>
      </w:r>
    </w:p>
    <w:p w:rsidR="00022EB0" w:rsidRPr="008435AA" w:rsidRDefault="00022EB0" w:rsidP="00022EB0">
      <w:pPr>
        <w:widowControl w:val="0"/>
        <w:autoSpaceDE w:val="0"/>
        <w:autoSpaceDN w:val="0"/>
        <w:adjustRightInd w:val="0"/>
        <w:ind w:firstLine="0"/>
        <w:jc w:val="both"/>
        <w:rPr>
          <w:sz w:val="28"/>
          <w:szCs w:val="27"/>
        </w:rPr>
      </w:pPr>
    </w:p>
    <w:p w:rsidR="00022EB0" w:rsidRDefault="00022EB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022EB0" w:rsidRDefault="00022EB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022EB0" w:rsidRDefault="00022EB0" w:rsidP="005C2210">
      <w:pPr>
        <w:pStyle w:val="ac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p w:rsidR="00022EB0" w:rsidRDefault="00022EB0" w:rsidP="001C2881">
      <w:pPr>
        <w:rPr>
          <w:sz w:val="28"/>
          <w:szCs w:val="28"/>
        </w:rPr>
      </w:pPr>
    </w:p>
    <w:p w:rsidR="00022EB0" w:rsidRDefault="00022EB0" w:rsidP="001C2881">
      <w:pPr>
        <w:rPr>
          <w:sz w:val="28"/>
          <w:szCs w:val="28"/>
        </w:rPr>
      </w:pPr>
    </w:p>
    <w:p w:rsidR="00022EB0" w:rsidRDefault="00022EB0" w:rsidP="001C2881">
      <w:pPr>
        <w:rPr>
          <w:sz w:val="28"/>
          <w:szCs w:val="28"/>
        </w:rPr>
      </w:pPr>
    </w:p>
    <w:p w:rsidR="00022EB0" w:rsidRDefault="00022EB0" w:rsidP="001C2881">
      <w:pPr>
        <w:rPr>
          <w:sz w:val="28"/>
          <w:szCs w:val="28"/>
        </w:rPr>
      </w:pPr>
    </w:p>
    <w:p w:rsid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pacing w:val="2"/>
          <w:sz w:val="28"/>
          <w:szCs w:val="28"/>
        </w:rPr>
      </w:pPr>
    </w:p>
    <w:p w:rsidR="00022EB0" w:rsidRP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pacing w:val="2"/>
          <w:sz w:val="22"/>
          <w:szCs w:val="28"/>
        </w:rPr>
      </w:pPr>
      <w:r w:rsidRPr="00022EB0">
        <w:rPr>
          <w:spacing w:val="2"/>
          <w:sz w:val="22"/>
          <w:szCs w:val="28"/>
        </w:rPr>
        <w:lastRenderedPageBreak/>
        <w:t>Приложение №1</w:t>
      </w:r>
    </w:p>
    <w:p w:rsidR="00022EB0" w:rsidRP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z w:val="22"/>
          <w:szCs w:val="28"/>
        </w:rPr>
      </w:pPr>
      <w:r w:rsidRPr="00022EB0">
        <w:rPr>
          <w:spacing w:val="2"/>
          <w:sz w:val="22"/>
          <w:szCs w:val="28"/>
        </w:rPr>
        <w:t>УТВЕРЖДЕНО</w:t>
      </w:r>
      <w:r w:rsidRPr="00022EB0">
        <w:rPr>
          <w:rStyle w:val="apple-converted-space"/>
          <w:spacing w:val="2"/>
          <w:sz w:val="22"/>
          <w:szCs w:val="28"/>
        </w:rPr>
        <w:t> </w:t>
      </w:r>
      <w:r w:rsidRPr="00022EB0">
        <w:rPr>
          <w:spacing w:val="2"/>
          <w:sz w:val="22"/>
          <w:szCs w:val="28"/>
        </w:rPr>
        <w:br/>
        <w:t>Постановлением Главы</w:t>
      </w:r>
      <w:r w:rsidRPr="00022EB0">
        <w:rPr>
          <w:rStyle w:val="apple-converted-space"/>
          <w:spacing w:val="2"/>
          <w:sz w:val="22"/>
          <w:szCs w:val="28"/>
        </w:rPr>
        <w:t> </w:t>
      </w:r>
      <w:r w:rsidRPr="00022EB0">
        <w:rPr>
          <w:spacing w:val="2"/>
          <w:sz w:val="22"/>
          <w:szCs w:val="28"/>
        </w:rPr>
        <w:br/>
      </w:r>
      <w:r w:rsidRPr="00022EB0">
        <w:rPr>
          <w:sz w:val="22"/>
          <w:szCs w:val="28"/>
        </w:rPr>
        <w:t>муниципального образования</w:t>
      </w:r>
    </w:p>
    <w:p w:rsidR="00022EB0" w:rsidRPr="00022EB0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pacing w:val="2"/>
          <w:sz w:val="22"/>
          <w:szCs w:val="28"/>
        </w:rPr>
      </w:pPr>
      <w:r w:rsidRPr="00022EB0">
        <w:rPr>
          <w:sz w:val="22"/>
          <w:szCs w:val="28"/>
        </w:rPr>
        <w:t>Камлакское сельское поселение</w:t>
      </w:r>
      <w:r w:rsidRPr="00022EB0">
        <w:rPr>
          <w:spacing w:val="2"/>
          <w:sz w:val="22"/>
          <w:szCs w:val="28"/>
        </w:rPr>
        <w:br/>
        <w:t>№ 40 от 17 мая 2018 г.</w:t>
      </w:r>
    </w:p>
    <w:p w:rsidR="00022EB0" w:rsidRDefault="00022EB0" w:rsidP="00022EB0">
      <w:pPr>
        <w:pStyle w:val="2"/>
        <w:shd w:val="clear" w:color="auto" w:fill="FFFFFF"/>
        <w:spacing w:before="321" w:after="193"/>
        <w:jc w:val="right"/>
        <w:textAlignment w:val="baseline"/>
        <w:rPr>
          <w:rFonts w:ascii="Times New Roman" w:hAnsi="Times New Roman" w:cs="Times New Roman"/>
          <w:b w:val="0"/>
          <w:bCs w:val="0"/>
          <w:i w:val="0"/>
          <w:spacing w:val="2"/>
        </w:rPr>
      </w:pPr>
    </w:p>
    <w:p w:rsidR="00022EB0" w:rsidRDefault="00022EB0" w:rsidP="00022EB0">
      <w:pPr>
        <w:pStyle w:val="2"/>
        <w:shd w:val="clear" w:color="auto" w:fill="FFFFFF"/>
        <w:spacing w:before="321" w:after="193"/>
        <w:jc w:val="center"/>
        <w:textAlignment w:val="baseline"/>
        <w:rPr>
          <w:rFonts w:ascii="Times New Roman" w:hAnsi="Times New Roman" w:cs="Times New Roman"/>
          <w:b w:val="0"/>
          <w:bCs w:val="0"/>
          <w:i w:val="0"/>
          <w:spacing w:val="2"/>
        </w:rPr>
      </w:pPr>
      <w:r w:rsidRPr="00067471">
        <w:rPr>
          <w:rFonts w:ascii="Times New Roman" w:hAnsi="Times New Roman" w:cs="Times New Roman"/>
          <w:b w:val="0"/>
          <w:bCs w:val="0"/>
          <w:i w:val="0"/>
          <w:spacing w:val="2"/>
        </w:rPr>
        <w:t xml:space="preserve">ПОРЯДОК </w:t>
      </w:r>
    </w:p>
    <w:p w:rsidR="00022EB0" w:rsidRPr="00022EB0" w:rsidRDefault="00022EB0" w:rsidP="00022EB0">
      <w:pPr>
        <w:pStyle w:val="2"/>
        <w:shd w:val="clear" w:color="auto" w:fill="FFFFFF"/>
        <w:spacing w:before="321" w:after="193"/>
        <w:jc w:val="center"/>
        <w:textAlignment w:val="baseline"/>
        <w:rPr>
          <w:rFonts w:ascii="Times New Roman" w:hAnsi="Times New Roman" w:cs="Times New Roman"/>
          <w:b w:val="0"/>
          <w:bCs w:val="0"/>
          <w:i w:val="0"/>
          <w:spacing w:val="2"/>
        </w:rPr>
      </w:pPr>
      <w:r w:rsidRPr="00067471">
        <w:rPr>
          <w:rFonts w:ascii="Times New Roman" w:hAnsi="Times New Roman" w:cs="Times New Roman"/>
          <w:b w:val="0"/>
          <w:bCs w:val="0"/>
          <w:i w:val="0"/>
          <w:spacing w:val="2"/>
        </w:rPr>
        <w:t xml:space="preserve">установления особого противопожарного режима в местах летнего отдыха детей на территории </w:t>
      </w:r>
      <w:r w:rsidRPr="00022EB0">
        <w:rPr>
          <w:rFonts w:ascii="Times New Roman" w:hAnsi="Times New Roman" w:cs="Times New Roman"/>
          <w:b w:val="0"/>
          <w:i w:val="0"/>
        </w:rPr>
        <w:t>муниципального образования Камлакское сельское поселение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1. В случае установления сухой, жаркой и ветреной погоды, увеличения количества случаев возникновения очагов загораний в лесном фонде, угрозе объектам сельского поселения от лесных пожаров, нормативным правовым актом администрации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Камлакское сельское поселение</w:t>
      </w:r>
      <w:r w:rsidRPr="00067471">
        <w:rPr>
          <w:spacing w:val="2"/>
          <w:sz w:val="28"/>
          <w:szCs w:val="28"/>
        </w:rPr>
        <w:t xml:space="preserve"> в местах летнего массового отдыха детей может устанавливаться особый противопожарный режим , а именно: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2. Предусматривается организация пожарных формирований из работников предприятий, организаций, населения поселения, их дежурства со средствами транспорта и пожарным оборудованием.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3. Определяется порядок привлечения населения, а также специальной техники, транспортных и других средств предприятий, учреждений и организаций, для тушения лесных пожаров при угрозе их распространения на населенные пункты и в местах летнего массового отдыха детей.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4. Устанавливается порядок ограничения посещения гражданами лесов и лесопарковых зон, а также въезд в них транспортных средств.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5. Организуется патрулирование мест летнего массового отдыха детей населением сельских населённых пунктов и членами добровольных пожарных формирований с первичными средствами пожаротушения.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6. На период действия особого противопожарного режима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Камлакское сельское поселение образования</w:t>
      </w:r>
      <w:r w:rsidRPr="00067471">
        <w:rPr>
          <w:spacing w:val="2"/>
          <w:sz w:val="28"/>
          <w:szCs w:val="28"/>
        </w:rPr>
        <w:t xml:space="preserve"> в местах летнего массового отдыха детей устанавливаются дополнительные требования пожарной безопасности, предусмотренные нормативными правовыми документами по пожарной безопасности: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6.1. осуществление постоянного контроля за состоянием и выполнением требований пожарной безопасности на соответствующих территориях;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6.2. временное приостановление разведения костров, проведение пожароопасных работ на определенных участках, топка печей, кухонных очагов и котельных установок, работающих на твердом топливе;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7. В период установления и действия особого противопожарного режима создается оперативный штаб по осуществлению контроля за выполнением организационных мероприятий мест массового отдыха детей от лесных пожаров: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lastRenderedPageBreak/>
        <w:t>7.1. решает вопрос об организации в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Камлакское сельское поселение </w:t>
      </w:r>
      <w:r w:rsidRPr="00067471">
        <w:rPr>
          <w:spacing w:val="2"/>
          <w:sz w:val="28"/>
          <w:szCs w:val="28"/>
        </w:rPr>
        <w:t>в местах массового отдыха детей запаса огнетушащих и первичных средств пожаротушения;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7.2. организует выполнение мероприятий, исключающих возможность переброса огня при лесных и торфяных пожарах на здания и сооружения;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7.3. организует целенаправленную информационно-пропагандистскую работу по вопросам соблюдения</w:t>
      </w:r>
      <w:r w:rsidRPr="00067471">
        <w:rPr>
          <w:rStyle w:val="apple-converted-space"/>
          <w:spacing w:val="2"/>
          <w:sz w:val="28"/>
          <w:szCs w:val="28"/>
        </w:rPr>
        <w:t> </w:t>
      </w:r>
      <w:hyperlink r:id="rId10" w:history="1">
        <w:r w:rsidRPr="00067471">
          <w:rPr>
            <w:rStyle w:val="ab"/>
            <w:rFonts w:eastAsia="Calibri"/>
            <w:spacing w:val="2"/>
            <w:sz w:val="28"/>
            <w:szCs w:val="28"/>
          </w:rPr>
          <w:t>правил пожарной безопасности</w:t>
        </w:r>
      </w:hyperlink>
      <w:r w:rsidRPr="00067471">
        <w:rPr>
          <w:rStyle w:val="apple-converted-space"/>
          <w:spacing w:val="2"/>
          <w:sz w:val="28"/>
          <w:szCs w:val="28"/>
        </w:rPr>
        <w:t> </w:t>
      </w:r>
      <w:r w:rsidRPr="00067471">
        <w:rPr>
          <w:spacing w:val="2"/>
          <w:sz w:val="28"/>
          <w:szCs w:val="28"/>
        </w:rPr>
        <w:t>в лесах. Проводит занятия по обучению действиям по тушению пожаров и эвакуации из зоны чрезвычайной ситуации;</w:t>
      </w:r>
    </w:p>
    <w:p w:rsidR="00022EB0" w:rsidRPr="00067471" w:rsidRDefault="00022EB0" w:rsidP="00022EB0">
      <w:pPr>
        <w:pStyle w:val="formattexttopleveltext"/>
        <w:shd w:val="clear" w:color="auto" w:fill="FFFFFF"/>
        <w:spacing w:before="0" w:beforeAutospacing="0" w:after="0" w:afterAutospacing="0" w:line="270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067471">
        <w:rPr>
          <w:spacing w:val="2"/>
          <w:sz w:val="28"/>
          <w:szCs w:val="28"/>
        </w:rPr>
        <w:t>7.4. обеспечивает постоянный контроль за выполнением принятых решений.</w:t>
      </w:r>
    </w:p>
    <w:p w:rsidR="00022EB0" w:rsidRPr="00067471" w:rsidRDefault="00022EB0" w:rsidP="00022EB0">
      <w:pPr>
        <w:jc w:val="both"/>
        <w:rPr>
          <w:sz w:val="28"/>
          <w:szCs w:val="28"/>
        </w:rPr>
      </w:pPr>
    </w:p>
    <w:p w:rsidR="00022EB0" w:rsidRDefault="00022EB0" w:rsidP="001C2881">
      <w:pPr>
        <w:rPr>
          <w:sz w:val="28"/>
          <w:szCs w:val="28"/>
        </w:rPr>
      </w:pPr>
    </w:p>
    <w:sectPr w:rsidR="00022EB0" w:rsidSect="00775E1E">
      <w:headerReference w:type="default" r:id="rId11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F6D" w:rsidRDefault="00DA0F6D" w:rsidP="005E6246">
      <w:r>
        <w:separator/>
      </w:r>
    </w:p>
  </w:endnote>
  <w:endnote w:type="continuationSeparator" w:id="0">
    <w:p w:rsidR="00DA0F6D" w:rsidRDefault="00DA0F6D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F6D" w:rsidRDefault="00DA0F6D" w:rsidP="005E6246">
      <w:r>
        <w:separator/>
      </w:r>
    </w:p>
  </w:footnote>
  <w:footnote w:type="continuationSeparator" w:id="0">
    <w:p w:rsidR="00DA0F6D" w:rsidRDefault="00DA0F6D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654CDC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022EB0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2EB0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4CDC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0F6D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022EB0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1">
    <w:name w:val="Заголовок №2_"/>
    <w:link w:val="22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2">
    <w:name w:val="Заголовок №2"/>
    <w:basedOn w:val="a"/>
    <w:link w:val="21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4">
    <w:name w:val="Основной текст (2)"/>
    <w:basedOn w:val="a"/>
    <w:link w:val="23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paragraph" w:customStyle="1" w:styleId="headertexttopleveltextcentertext">
    <w:name w:val="headertext topleveltext centertext"/>
    <w:basedOn w:val="a"/>
    <w:rsid w:val="00022EB0"/>
    <w:pPr>
      <w:spacing w:before="100" w:beforeAutospacing="1" w:after="100" w:afterAutospacing="1"/>
      <w:ind w:firstLine="0"/>
      <w:jc w:val="left"/>
    </w:pPr>
    <w:rPr>
      <w:rFonts w:eastAsia="Times New Roman"/>
    </w:rPr>
  </w:style>
  <w:style w:type="paragraph" w:customStyle="1" w:styleId="formattexttopleveltext">
    <w:name w:val="formattext topleveltext"/>
    <w:basedOn w:val="a"/>
    <w:rsid w:val="00022EB0"/>
    <w:pPr>
      <w:spacing w:before="100" w:beforeAutospacing="1" w:after="100" w:afterAutospacing="1"/>
      <w:ind w:firstLine="0"/>
      <w:jc w:val="left"/>
    </w:pPr>
    <w:rPr>
      <w:rFonts w:eastAsia="Times New Roman"/>
    </w:rPr>
  </w:style>
  <w:style w:type="character" w:customStyle="1" w:styleId="20">
    <w:name w:val="Заголовок 2 Знак"/>
    <w:basedOn w:val="a0"/>
    <w:link w:val="2"/>
    <w:rsid w:val="00022EB0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3448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8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B08EA-1963-4135-8BF8-775A8EC3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4233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27</cp:revision>
  <cp:lastPrinted>2018-05-17T04:39:00Z</cp:lastPrinted>
  <dcterms:created xsi:type="dcterms:W3CDTF">2017-12-08T11:03:00Z</dcterms:created>
  <dcterms:modified xsi:type="dcterms:W3CDTF">2018-05-17T04:39:00Z</dcterms:modified>
</cp:coreProperties>
</file>