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B40" w:rsidRPr="0059060D" w:rsidRDefault="00A37414" w:rsidP="00EE5B4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-41.15pt;margin-top:4.2pt;width:194.4pt;height:124.8pt;z-index:251672576" stroked="f">
            <v:textbox style="mso-next-textbox:#_x0000_s1037">
              <w:txbxContent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8744CE" w:rsidRPr="00691FD5" w:rsidRDefault="008744CE" w:rsidP="00EE5B4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274.6pt;margin-top:4.2pt;width:180pt;height:143.55pt;z-index:251674624" stroked="f">
            <v:textbox style="mso-next-textbox:#_x0000_s1038">
              <w:txbxContent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8744CE" w:rsidRPr="00691FD5" w:rsidRDefault="008744CE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EE5B4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5B40" w:rsidRPr="0059060D" w:rsidRDefault="00EE5B40" w:rsidP="00EE5B40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E5B40" w:rsidRPr="00691FD5" w:rsidRDefault="00EE5B40" w:rsidP="00EE5B40">
      <w:pPr>
        <w:tabs>
          <w:tab w:val="left" w:pos="6045"/>
        </w:tabs>
        <w:rPr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с. Камлак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1FD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691FD5">
        <w:rPr>
          <w:rFonts w:ascii="Times New Roman" w:hAnsi="Times New Roman" w:cs="Times New Roman"/>
          <w:b/>
          <w:sz w:val="28"/>
          <w:szCs w:val="28"/>
        </w:rPr>
        <w:t>ОП</w:t>
      </w:r>
    </w:p>
    <w:p w:rsidR="00785D08" w:rsidRPr="00D84DC2" w:rsidRDefault="00785D08" w:rsidP="00785D0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июля 2025 </w:t>
      </w:r>
      <w:r w:rsidRPr="00C45557">
        <w:rPr>
          <w:rFonts w:ascii="Times New Roman" w:hAnsi="Times New Roman"/>
          <w:b/>
          <w:sz w:val="28"/>
          <w:szCs w:val="28"/>
        </w:rPr>
        <w:t>года №</w:t>
      </w:r>
      <w:r>
        <w:rPr>
          <w:rFonts w:ascii="Times New Roman" w:hAnsi="Times New Roman"/>
          <w:b/>
          <w:sz w:val="28"/>
          <w:szCs w:val="28"/>
        </w:rPr>
        <w:t xml:space="preserve"> 104</w:t>
      </w:r>
    </w:p>
    <w:p w:rsidR="00785D08" w:rsidRDefault="00785D08" w:rsidP="00785D08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785D08" w:rsidRPr="00AC4C06" w:rsidRDefault="00785D08" w:rsidP="00785D0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C06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муниципального образования Камлакское сельское поселение</w:t>
      </w:r>
    </w:p>
    <w:p w:rsidR="00785D08" w:rsidRPr="00AC4C06" w:rsidRDefault="00785D08" w:rsidP="00785D0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C06">
        <w:rPr>
          <w:rFonts w:ascii="Times New Roman" w:hAnsi="Times New Roman" w:cs="Times New Roman"/>
          <w:b/>
          <w:bCs/>
          <w:sz w:val="28"/>
          <w:szCs w:val="28"/>
        </w:rPr>
        <w:t>«Организация эффективного функционирования систем жизнеобеспечения на 2019-202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AC4C06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  <w:r w:rsidRPr="00AC4C06">
        <w:rPr>
          <w:rFonts w:ascii="Times New Roman" w:hAnsi="Times New Roman" w:cs="Times New Roman"/>
          <w:b/>
          <w:sz w:val="28"/>
          <w:szCs w:val="28"/>
        </w:rPr>
        <w:t>»</w:t>
      </w: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85D08" w:rsidRPr="00FB51E0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AC4C06">
        <w:rPr>
          <w:rFonts w:ascii="Times New Roman" w:hAnsi="Times New Roman" w:cs="Times New Roman"/>
          <w:sz w:val="28"/>
          <w:szCs w:val="28"/>
        </w:rPr>
        <w:t xml:space="preserve">    В соответствии с Положением 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о муниципальных программах Камлакское сельское поселение, утвержденным Постановлением от </w:t>
      </w:r>
      <w:r w:rsidRPr="00AC4C06">
        <w:rPr>
          <w:rFonts w:ascii="Times New Roman" w:hAnsi="Times New Roman" w:cs="Times New Roman"/>
          <w:sz w:val="28"/>
          <w:szCs w:val="28"/>
        </w:rPr>
        <w:t>06.11.2018 года № 85</w:t>
      </w:r>
      <w:r>
        <w:rPr>
          <w:rFonts w:ascii="Times New Roman" w:hAnsi="Times New Roman"/>
          <w:sz w:val="28"/>
          <w:szCs w:val="28"/>
        </w:rPr>
        <w:t>,</w:t>
      </w:r>
      <w:r w:rsidRPr="00FB51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B13E7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79 от 14.10.2024 года </w:t>
      </w:r>
      <w:r w:rsidRPr="0062586D">
        <w:rPr>
          <w:rFonts w:ascii="Times New Roman" w:hAnsi="Times New Roman"/>
          <w:sz w:val="28"/>
          <w:szCs w:val="28"/>
        </w:rPr>
        <w:t>«О продлении срока действия муниципальной программы муниципального образования  Камлакское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586D">
        <w:rPr>
          <w:rFonts w:ascii="Times New Roman" w:hAnsi="Times New Roman"/>
          <w:sz w:val="28"/>
          <w:szCs w:val="28"/>
        </w:rPr>
        <w:t>«</w:t>
      </w:r>
      <w:r w:rsidRPr="0062586D">
        <w:rPr>
          <w:rFonts w:ascii="Times New Roman" w:hAnsi="Times New Roman"/>
          <w:bCs/>
          <w:sz w:val="28"/>
          <w:szCs w:val="28"/>
        </w:rPr>
        <w:t>Организация эффективного функционирования систем жизнеобеспечения на 2019-2024 годы</w:t>
      </w:r>
      <w:r w:rsidRPr="0062586D">
        <w:rPr>
          <w:rFonts w:ascii="Times New Roman" w:hAnsi="Times New Roman"/>
          <w:sz w:val="28"/>
          <w:szCs w:val="28"/>
        </w:rPr>
        <w:t>» на 2025 год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и Решением сессии сельского Совета депутатов МО Камлакское сельское поселение от </w:t>
      </w:r>
      <w:r>
        <w:rPr>
          <w:rFonts w:ascii="Times New Roman" w:hAnsi="Times New Roman"/>
          <w:bCs/>
          <w:sz w:val="28"/>
          <w:szCs w:val="28"/>
        </w:rPr>
        <w:t>25.12.2024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Cs/>
          <w:sz w:val="28"/>
          <w:szCs w:val="28"/>
        </w:rPr>
        <w:t>13/1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«О бюджете муниципального образования Камлакское сельское поселение на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>
        <w:rPr>
          <w:rFonts w:ascii="Times New Roman" w:hAnsi="Times New Roman"/>
          <w:bCs/>
          <w:sz w:val="28"/>
          <w:szCs w:val="28"/>
        </w:rPr>
        <w:t>7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годов»</w:t>
      </w:r>
      <w:r w:rsidRPr="00AC4C06">
        <w:rPr>
          <w:rFonts w:ascii="Times New Roman" w:hAnsi="Times New Roman" w:cs="Times New Roman"/>
          <w:sz w:val="28"/>
          <w:szCs w:val="28"/>
        </w:rPr>
        <w:t xml:space="preserve">, руководствуясь Уставом МО Камлакское сельское поселение, </w:t>
      </w: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85D08" w:rsidRPr="00AC4C06" w:rsidRDefault="00785D08" w:rsidP="00785D0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C0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AC4C06">
        <w:rPr>
          <w:rFonts w:ascii="Times New Roman" w:hAnsi="Times New Roman" w:cs="Times New Roman"/>
          <w:sz w:val="28"/>
          <w:szCs w:val="28"/>
        </w:rPr>
        <w:t>Внести изменени</w:t>
      </w:r>
      <w:r>
        <w:rPr>
          <w:rFonts w:ascii="Times New Roman" w:hAnsi="Times New Roman"/>
          <w:sz w:val="28"/>
          <w:szCs w:val="28"/>
        </w:rPr>
        <w:t>я</w:t>
      </w:r>
      <w:r w:rsidRPr="00AC4C06">
        <w:rPr>
          <w:rFonts w:ascii="Times New Roman" w:hAnsi="Times New Roman" w:cs="Times New Roman"/>
          <w:sz w:val="28"/>
          <w:szCs w:val="28"/>
        </w:rPr>
        <w:t xml:space="preserve"> в Муниципальную программу </w:t>
      </w:r>
      <w:r w:rsidRPr="00AC4C06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AC4C06">
        <w:rPr>
          <w:rFonts w:ascii="Times New Roman" w:hAnsi="Times New Roman" w:cs="Times New Roman"/>
          <w:sz w:val="28"/>
          <w:szCs w:val="28"/>
        </w:rPr>
        <w:t xml:space="preserve"> Камлакское сельское поселение «</w:t>
      </w:r>
      <w:r w:rsidRPr="00AC4C06">
        <w:rPr>
          <w:rFonts w:ascii="Times New Roman" w:hAnsi="Times New Roman" w:cs="Times New Roman"/>
          <w:bCs/>
          <w:sz w:val="28"/>
          <w:szCs w:val="28"/>
        </w:rPr>
        <w:t>Организация эффективного функционирования систем жизнеобеспечения на 2019-202</w:t>
      </w:r>
      <w:r>
        <w:rPr>
          <w:rFonts w:ascii="Times New Roman" w:hAnsi="Times New Roman"/>
          <w:bCs/>
          <w:sz w:val="28"/>
          <w:szCs w:val="28"/>
        </w:rPr>
        <w:t>5</w:t>
      </w:r>
      <w:r w:rsidRPr="00AC4C06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Pr="00AC4C06">
        <w:rPr>
          <w:rFonts w:ascii="Times New Roman" w:hAnsi="Times New Roman" w:cs="Times New Roman"/>
          <w:sz w:val="28"/>
          <w:szCs w:val="28"/>
        </w:rPr>
        <w:t>», утвержденную постановлением № 87 от 06.11.2018 года,</w:t>
      </w:r>
      <w:r>
        <w:rPr>
          <w:rFonts w:ascii="Times New Roman" w:hAnsi="Times New Roman"/>
          <w:sz w:val="28"/>
          <w:szCs w:val="28"/>
        </w:rPr>
        <w:t xml:space="preserve"> включить мероприятия по внесению изменений в Генеральный план и правила землепользования и застройки </w:t>
      </w:r>
      <w:r w:rsidRPr="00AC4C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Камлакское сельское поселение Шебалинского района Республики Алтай, </w:t>
      </w:r>
      <w:r w:rsidRPr="00AC4C06">
        <w:rPr>
          <w:rFonts w:ascii="Times New Roman" w:hAnsi="Times New Roman" w:cs="Times New Roman"/>
          <w:bCs/>
          <w:sz w:val="28"/>
          <w:szCs w:val="28"/>
        </w:rPr>
        <w:t>согласно приложения.</w:t>
      </w:r>
      <w:r w:rsidRPr="00AC4C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D08" w:rsidRPr="00AC4C06" w:rsidRDefault="00785D08" w:rsidP="00785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355ED">
        <w:rPr>
          <w:rFonts w:ascii="Times New Roman" w:hAnsi="Times New Roman"/>
          <w:sz w:val="28"/>
          <w:szCs w:val="28"/>
        </w:rPr>
        <w:t xml:space="preserve"> </w:t>
      </w:r>
      <w:r w:rsidRPr="00C81E86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81E86">
        <w:rPr>
          <w:rFonts w:ascii="Times New Roman" w:hAnsi="Times New Roman" w:cs="Times New Roman"/>
          <w:sz w:val="28"/>
          <w:szCs w:val="28"/>
        </w:rPr>
        <w:t xml:space="preserve"> ст. 48 Устава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C81E86">
        <w:rPr>
          <w:rFonts w:ascii="Times New Roman" w:hAnsi="Times New Roman" w:cs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3.</w:t>
      </w:r>
      <w:r w:rsidRPr="00AC4C06">
        <w:rPr>
          <w:rFonts w:ascii="Times New Roman" w:hAnsi="Times New Roman" w:cs="Times New Roman"/>
          <w:bCs/>
          <w:sz w:val="28"/>
          <w:szCs w:val="28"/>
        </w:rPr>
        <w:t>К</w:t>
      </w:r>
      <w:r w:rsidRPr="00AC4C06">
        <w:rPr>
          <w:rFonts w:ascii="Times New Roman" w:hAnsi="Times New Roman" w:cs="Times New Roman"/>
          <w:sz w:val="28"/>
          <w:szCs w:val="28"/>
        </w:rPr>
        <w:t>онтроль над исполнением настоящего постановления оставляю за собой.</w:t>
      </w: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85D08" w:rsidRPr="00AC4C06" w:rsidRDefault="00785D08" w:rsidP="00785D0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AC4C06">
        <w:rPr>
          <w:rFonts w:ascii="Times New Roman" w:hAnsi="Times New Roman" w:cs="Times New Roman"/>
          <w:sz w:val="28"/>
          <w:szCs w:val="28"/>
        </w:rPr>
        <w:t>Глава</w:t>
      </w:r>
    </w:p>
    <w:p w:rsidR="00785D08" w:rsidRPr="00973F3B" w:rsidRDefault="00785D08" w:rsidP="00785D08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C4C06">
        <w:rPr>
          <w:rFonts w:ascii="Times New Roman" w:hAnsi="Times New Roman" w:cs="Times New Roman"/>
          <w:sz w:val="28"/>
          <w:szCs w:val="28"/>
        </w:rPr>
        <w:t xml:space="preserve">МО Камлакское сельское поселение: _________________ </w:t>
      </w:r>
      <w:r>
        <w:rPr>
          <w:rFonts w:ascii="Times New Roman" w:hAnsi="Times New Roman"/>
          <w:sz w:val="28"/>
          <w:szCs w:val="28"/>
        </w:rPr>
        <w:t>В.В. Акпашев</w:t>
      </w:r>
    </w:p>
    <w:p w:rsidR="005D617B" w:rsidRDefault="005D617B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D617B" w:rsidRDefault="005D617B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F72084" w:rsidRDefault="00F72084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9C4609" w:rsidRPr="00202910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9C4609" w:rsidRPr="00202910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 xml:space="preserve">к  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9C4609" w:rsidRPr="00202910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</w:t>
      </w:r>
      <w:r w:rsidR="00785D08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</w:t>
      </w: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9C4609" w:rsidRDefault="009C4609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</w:t>
      </w:r>
      <w:r w:rsidRPr="00202910">
        <w:rPr>
          <w:rFonts w:ascii="Times New Roman" w:hAnsi="Times New Roman" w:cs="Times New Roman"/>
          <w:szCs w:val="28"/>
        </w:rPr>
        <w:t xml:space="preserve">от </w:t>
      </w:r>
      <w:r w:rsidR="00785D08">
        <w:rPr>
          <w:rFonts w:ascii="Times New Roman" w:hAnsi="Times New Roman" w:cs="Times New Roman"/>
          <w:szCs w:val="28"/>
        </w:rPr>
        <w:t xml:space="preserve">02.07.2025 </w:t>
      </w:r>
      <w:r w:rsidRPr="00202910">
        <w:rPr>
          <w:rFonts w:ascii="Times New Roman" w:hAnsi="Times New Roman" w:cs="Times New Roman"/>
          <w:szCs w:val="28"/>
        </w:rPr>
        <w:t xml:space="preserve"> г. </w:t>
      </w:r>
      <w:r w:rsidR="00785D08">
        <w:rPr>
          <w:rFonts w:ascii="Times New Roman" w:hAnsi="Times New Roman" w:cs="Times New Roman"/>
          <w:szCs w:val="28"/>
        </w:rPr>
        <w:t>№ 104</w:t>
      </w:r>
    </w:p>
    <w:p w:rsidR="000E0C1B" w:rsidRPr="00202910" w:rsidRDefault="000E0C1B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5A4BD3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0E0C1B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муниципального образования Камлакское сельское поселение</w:t>
      </w:r>
    </w:p>
    <w:p w:rsidR="005A4BD3" w:rsidRPr="005A4BD3" w:rsidRDefault="000E0C1B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«Организация эффективного функционирования систем жизнеобеспечения</w:t>
      </w:r>
    </w:p>
    <w:p w:rsidR="000E0C1B" w:rsidRPr="005A4BD3" w:rsidRDefault="005A4BD3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н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>а 2019-202</w:t>
      </w:r>
      <w:r w:rsidR="00785D08">
        <w:rPr>
          <w:rFonts w:ascii="Times New Roman" w:hAnsi="Times New Roman" w:cs="Times New Roman"/>
          <w:b/>
          <w:sz w:val="28"/>
          <w:szCs w:val="28"/>
        </w:rPr>
        <w:t>5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>»</w:t>
      </w:r>
    </w:p>
    <w:p w:rsidR="000E0C1B" w:rsidRDefault="00936A74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A4BD3">
        <w:rPr>
          <w:rFonts w:ascii="Times New Roman" w:hAnsi="Times New Roman" w:cs="Times New Roman"/>
          <w:b/>
          <w:sz w:val="28"/>
          <w:szCs w:val="28"/>
        </w:rPr>
        <w:t xml:space="preserve"> Паспорт муниципальной программы</w:t>
      </w:r>
    </w:p>
    <w:p w:rsidR="005D617B" w:rsidRPr="005A4BD3" w:rsidRDefault="005D617B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 Камлакское сельское поселение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785D0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2019-202</w:t>
            </w:r>
            <w:r w:rsidR="00785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-Развитие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-Обеспечение безопасности населения 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Развити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безопасности населения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FE6D6C" w:rsidP="00FE6D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Мероприятия по внесению изменений в Генеральный план и правила землепользования и застройки </w:t>
            </w:r>
            <w:r w:rsidRPr="00FE6D6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муниципального образования Камлакское сельское поселение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100%.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случаев чрезвычайных ситуаций и пожаров, 0 ед.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-увеличение мероприятий по противодействию терроризму и экстремизму   6 ед.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-Охват территории поселения мероприятиями по благоустройству, 85%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Доля освещенных улиц от общего количества улиц,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 всех источников на реализацию программы составит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программы составит 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 xml:space="preserve">6560,6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погодам реализации программы: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год –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 xml:space="preserve">974,4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. рублей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2020 год –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>1277,1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–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>1029,8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5D617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 xml:space="preserve">433,9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0E0C1B" w:rsidRPr="005D617B" w:rsidRDefault="00936A74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>489,0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FE6D6C" w:rsidRDefault="00DF456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 -  861,2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FE6D6C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C6EB2">
              <w:rPr>
                <w:rFonts w:ascii="Times New Roman" w:hAnsi="Times New Roman" w:cs="Times New Roman"/>
                <w:sz w:val="24"/>
                <w:szCs w:val="24"/>
              </w:rPr>
              <w:t>987,9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тыс. рублей (справочно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тыс.рублей;                                                  </w:t>
            </w:r>
          </w:p>
          <w:p w:rsidR="000E0C1B" w:rsidRPr="005D617B" w:rsidRDefault="000E0C1B" w:rsidP="001C6EB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ета Республики Алтай в объеме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 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EB2">
              <w:rPr>
                <w:rFonts w:ascii="Times New Roman" w:hAnsi="Times New Roman" w:cs="Times New Roman"/>
                <w:sz w:val="24"/>
                <w:szCs w:val="24"/>
              </w:rPr>
              <w:t>6055,3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иных источников в  объеме  </w:t>
            </w:r>
            <w:r w:rsidR="00DF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составит    100%.;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пожаров, составит   0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  мероприятий по терроризму экстремизму составит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6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Охват территории поселения мероприятиями по благоустройству,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85 %;</w:t>
            </w:r>
          </w:p>
          <w:p w:rsidR="000E0C1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100 %</w:t>
            </w:r>
          </w:p>
          <w:p w:rsidR="00FE6D6C" w:rsidRPr="005D617B" w:rsidRDefault="00FE6D6C" w:rsidP="00FE6D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-Завершить </w:t>
            </w: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 xml:space="preserve">ероприятия по внесению изменений в Генеральный план и правила землепользования и застройки </w:t>
            </w:r>
            <w:r w:rsidRPr="00FE6D6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E6D6C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  <w:r w:rsidR="00A3039B">
              <w:rPr>
                <w:rFonts w:ascii="Times New Roman" w:hAnsi="Times New Roman"/>
                <w:sz w:val="24"/>
                <w:szCs w:val="28"/>
              </w:rPr>
              <w:t>, 100%</w:t>
            </w:r>
          </w:p>
        </w:tc>
      </w:tr>
    </w:tbl>
    <w:p w:rsidR="005A4BD3" w:rsidRDefault="005A4BD3" w:rsidP="005D617B">
      <w:pPr>
        <w:rPr>
          <w:rFonts w:ascii="Times New Roman" w:hAnsi="Times New Roman" w:cs="Times New Roman"/>
          <w:b/>
          <w:color w:val="595959"/>
          <w:sz w:val="24"/>
          <w:szCs w:val="24"/>
        </w:rPr>
      </w:pPr>
    </w:p>
    <w:p w:rsidR="000E0C1B" w:rsidRPr="005A4BD3" w:rsidRDefault="00936A74" w:rsidP="005A4BD3">
      <w:pPr>
        <w:ind w:firstLine="709"/>
        <w:jc w:val="center"/>
        <w:rPr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  сельское поселение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Муниципальное образование Камлакское сельское поселение Шебалинского района образовано Законом Республики Алтай от 13.01.2005 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4 крестьянско-фермерских хозяйства.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Основные отрасли экономии муниципального образования – сельское хозяйство и туризм.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3 продуктовых и 1 хозяйственный магазины, имеются туристические базы отдыха.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составляет 666 человек.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Камлакского сельского поселения расположена МБОУ «Камлакская ООШ», которую посещают 78 учащихся, имеется детский сад «Золотая рыбка»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Камлакский с</w:t>
      </w:r>
      <w:r w:rsidR="000E0C1B" w:rsidRPr="005A4BD3">
        <w:rPr>
          <w:rFonts w:ascii="Times New Roman" w:hAnsi="Times New Roman" w:cs="Times New Roman"/>
          <w:sz w:val="28"/>
          <w:szCs w:val="28"/>
        </w:rPr>
        <w:t>ельский клуб;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lastRenderedPageBreak/>
        <w:t>На территории поселения имеется Ботанический сад, в котором проводятся экскурсии для туристов. В Ботаническом саду выращивают, редки виды растений, которые в последствии распродают.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0E0C1B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5D617B" w:rsidRPr="005A4BD3" w:rsidRDefault="005D617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A4BD3" w:rsidRDefault="00936A74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5A4BD3">
        <w:rPr>
          <w:rFonts w:ascii="Times New Roman" w:hAnsi="Times New Roman"/>
          <w:b/>
          <w:sz w:val="28"/>
          <w:szCs w:val="28"/>
        </w:rPr>
        <w:t xml:space="preserve">. </w:t>
      </w:r>
      <w:r w:rsidR="000E0C1B" w:rsidRPr="005A4BD3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соответствии со стратегией социально-экономического развития  МО Камлакское сель</w:t>
      </w:r>
      <w:r w:rsidR="008A0662">
        <w:rPr>
          <w:rFonts w:ascii="Times New Roman" w:hAnsi="Times New Roman" w:cs="Times New Roman"/>
          <w:sz w:val="28"/>
          <w:szCs w:val="28"/>
        </w:rPr>
        <w:t>ское поселение на период до 2025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года, тактической целью является: повышение эффективности систем жизнеобеспечения, а  тактическими задачами определены: развитие жилищно-коммунального комплекса; развитие транспортного и дорожного комплекса, обеспечение правопорядка и безопасности населения, создание условий реализации муниципальной программы.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и ее подпрограмм по годам ее реализации представлены в Приложении 1 к программе.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 xml:space="preserve">Целью программы является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эффективного функционирования  систем жизнеобеспечения.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  <w:lang w:eastAsia="en-US"/>
        </w:rPr>
        <w:t>Для достижения поставленных целей планируется решение следующих задач: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-Развития коммунального и дорожно-транспортного комплекса.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уровня благоустройства территории</w:t>
      </w:r>
    </w:p>
    <w:p w:rsidR="00FE6D6C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Основные приоритеты муниципальной политики обозначены в   социально-экономическом развитии МО Камлакское  сельское поселение на период до 202</w:t>
      </w:r>
      <w:r w:rsidR="00FE6D6C">
        <w:rPr>
          <w:rFonts w:ascii="Times New Roman" w:hAnsi="Times New Roman" w:cs="Times New Roman"/>
          <w:sz w:val="28"/>
          <w:szCs w:val="28"/>
        </w:rPr>
        <w:t>5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</w:t>
      </w:r>
      <w:r w:rsidRPr="005A4BD3">
        <w:rPr>
          <w:rFonts w:ascii="Times New Roman" w:hAnsi="Times New Roman" w:cs="Times New Roman"/>
          <w:sz w:val="28"/>
          <w:szCs w:val="28"/>
        </w:rPr>
        <w:t xml:space="preserve">Исходя из изложенного, целью программы является:  Комплексное развитие территории сельского поселения, которая планируется к достижению в рамках реализации стратегических задач: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коммунального и дорожно-транспортного комплекса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 </w:t>
      </w:r>
      <w:hyperlink r:id="rId9" w:history="1"/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 о составе и значениях целевых показателей приведены в приложении № 1 к муниципальной программе.</w:t>
      </w:r>
    </w:p>
    <w:p w:rsidR="005D617B" w:rsidRDefault="005A4BD3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 xml:space="preserve">   </w:t>
      </w:r>
      <w:r w:rsidR="00936A74" w:rsidRPr="005A4BD3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="00936A74" w:rsidRPr="005A4BD3">
        <w:rPr>
          <w:rFonts w:ascii="Times New Roman" w:hAnsi="Times New Roman"/>
          <w:b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0C1B" w:rsidRPr="005A4BD3">
        <w:rPr>
          <w:rFonts w:ascii="Times New Roman" w:hAnsi="Times New Roman"/>
          <w:b/>
          <w:sz w:val="28"/>
          <w:szCs w:val="28"/>
        </w:rPr>
        <w:t>Сроки реализации муниципальной программы</w:t>
      </w:r>
      <w:r w:rsidR="000E0C1B">
        <w:rPr>
          <w:rFonts w:ascii="Times New Roman" w:hAnsi="Times New Roman"/>
          <w:sz w:val="24"/>
          <w:szCs w:val="24"/>
        </w:rPr>
        <w:t xml:space="preserve">  </w:t>
      </w:r>
    </w:p>
    <w:p w:rsidR="000E0C1B" w:rsidRPr="005A4BD3" w:rsidRDefault="000E0C1B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A4BD3">
        <w:rPr>
          <w:rFonts w:ascii="Times New Roman" w:hAnsi="Times New Roman"/>
          <w:sz w:val="28"/>
          <w:szCs w:val="28"/>
          <w:lang w:eastAsia="en-US"/>
        </w:rPr>
        <w:t>Срок реализации муниципальной программы: 2019 - 202</w:t>
      </w:r>
      <w:r w:rsidR="00FE6D6C">
        <w:rPr>
          <w:rFonts w:ascii="Times New Roman" w:hAnsi="Times New Roman"/>
          <w:sz w:val="28"/>
          <w:szCs w:val="28"/>
          <w:lang w:eastAsia="en-US"/>
        </w:rPr>
        <w:t>5</w:t>
      </w:r>
      <w:r w:rsidRPr="005A4BD3">
        <w:rPr>
          <w:rFonts w:ascii="Times New Roman" w:hAnsi="Times New Roman"/>
          <w:sz w:val="28"/>
          <w:szCs w:val="28"/>
          <w:lang w:eastAsia="en-US"/>
        </w:rPr>
        <w:t xml:space="preserve"> годы.</w:t>
      </w:r>
    </w:p>
    <w:p w:rsidR="005D617B" w:rsidRPr="005A4BD3" w:rsidRDefault="000E0C1B" w:rsidP="005A4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</w:t>
      </w:r>
    </w:p>
    <w:p w:rsidR="005D617B" w:rsidRPr="00B77826" w:rsidRDefault="00936A74" w:rsidP="00B778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en-US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A4BD3">
        <w:rPr>
          <w:rFonts w:ascii="Times New Roman" w:hAnsi="Times New Roman"/>
          <w:b/>
          <w:sz w:val="28"/>
          <w:szCs w:val="28"/>
        </w:rPr>
        <w:t>.</w:t>
      </w:r>
      <w:r w:rsidR="000E0C1B" w:rsidRPr="005A4BD3">
        <w:rPr>
          <w:rFonts w:ascii="Times New Roman" w:hAnsi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>Сведения о подпрограммах муниципальной программы</w:t>
      </w:r>
    </w:p>
    <w:p w:rsidR="000E0C1B" w:rsidRPr="005A4BD3" w:rsidRDefault="000E0C1B" w:rsidP="005A4B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0E0C1B" w:rsidRPr="005A4BD3" w:rsidRDefault="000E0C1B" w:rsidP="005A4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 1.Развития коммунального и дорожно-транспортного комплекса</w:t>
      </w:r>
    </w:p>
    <w:p w:rsidR="000E0C1B" w:rsidRPr="005A4BD3" w:rsidRDefault="000E0C1B" w:rsidP="005A4BD3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2. Обеспечение безопасности населения.</w:t>
      </w:r>
    </w:p>
    <w:p w:rsidR="000E0C1B" w:rsidRPr="005A4BD3" w:rsidRDefault="000E0C1B" w:rsidP="005A4BD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3.  Повышение уровня благоустройства </w:t>
      </w:r>
    </w:p>
    <w:p w:rsidR="000E0C1B" w:rsidRDefault="000E0C1B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 4.Повышение эффективности муниципального управления.         </w:t>
      </w:r>
    </w:p>
    <w:p w:rsidR="00B77826" w:rsidRPr="00B77826" w:rsidRDefault="00B77826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5A4BD3" w:rsidRDefault="00936A74" w:rsidP="000E0C1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«Развитие коммунального и дорожно-транспортного комплекса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A4BD3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A4BD3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FE6D6C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FE6D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-Развития коммунального и дорожно-транспортного комплекса.</w:t>
            </w:r>
            <w:bookmarkEnd w:id="0"/>
          </w:p>
        </w:tc>
      </w:tr>
      <w:tr w:rsidR="000E0C1B" w:rsidRPr="005A4BD3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%</w:t>
            </w:r>
          </w:p>
        </w:tc>
      </w:tr>
      <w:tr w:rsidR="000E0C1B" w:rsidRPr="005A4BD3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 3558,2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тыс. рублей, в том числе по годам реализации программы: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 год -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903,7 тыс. рублей;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551,9 тыс. рублей;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0,00 тыс. рублей;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102,6 тыс. рублей.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297,3 тыс. рублей;   </w:t>
            </w:r>
          </w:p>
          <w:p w:rsidR="00FE6D6C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 –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500,0  тыс. рублей;  </w:t>
            </w:r>
          </w:p>
          <w:p w:rsidR="000E0C1B" w:rsidRPr="005D617B" w:rsidRDefault="00FE6D6C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>1202,7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  (справочно)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рублей;                                            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 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 0 тыс. рублей                                           </w:t>
            </w:r>
          </w:p>
        </w:tc>
      </w:tr>
    </w:tbl>
    <w:p w:rsidR="000E0C1B" w:rsidRPr="005A4BD3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0E0C1B" w:rsidP="00B77826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Целью подпрограммы является: Повышение эффективности системы жизнеобеспечении;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 -Развитие коммунального и дорожно-транспортного комплекса;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5D617B" w:rsidRDefault="000E0C1B" w:rsidP="005D617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- ремонт и содержание автомобильных дорог местного значения;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- освещение улиц поселения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5D617B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5D617B" w:rsidRPr="005D617B" w:rsidRDefault="005D617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D617B" w:rsidRPr="005D617B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5D617B" w:rsidRDefault="000E0C1B" w:rsidP="005D6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5D617B" w:rsidRDefault="000E0C1B" w:rsidP="005D61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5D617B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 не привлекаются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17B" w:rsidRPr="005D617B" w:rsidRDefault="000E0C1B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5D617B" w:rsidRDefault="000E0C1B" w:rsidP="000E0C1B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E0C1B" w:rsidRPr="005D617B" w:rsidRDefault="00936A74" w:rsidP="005D617B">
      <w:pPr>
        <w:autoSpaceDE w:val="0"/>
        <w:autoSpaceDN w:val="0"/>
        <w:adjustRightInd w:val="0"/>
        <w:ind w:left="-426" w:right="-143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="000E0C1B" w:rsidRPr="005D617B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D617B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D617B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D617B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FE6D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безопасности населения</w:t>
            </w:r>
          </w:p>
        </w:tc>
      </w:tr>
      <w:tr w:rsidR="000E0C1B" w:rsidRPr="005D617B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-Профилактика терроризма и экстремизма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-Предупреждение и ликвидация чрезвычайных ситуаций</w:t>
            </w:r>
          </w:p>
        </w:tc>
      </w:tr>
      <w:tr w:rsidR="000E0C1B" w:rsidRPr="005D617B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профилактике терроризма и экстремизма,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мер пожарной безопасности,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защиты населения от чрезвычайных ситуаций, ед.</w:t>
            </w:r>
          </w:p>
        </w:tc>
      </w:tr>
      <w:tr w:rsidR="000E0C1B" w:rsidRPr="005D617B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>112,2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0  тыс. рублей, в том числе по годам реализации программы: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br/>
              <w:t>2020 год -  7,2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– 9,7 тыс. рублей;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br/>
              <w:t>2022 год -  9,7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618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  <w:p w:rsidR="000E0C1B" w:rsidRPr="005D617B" w:rsidRDefault="00B52618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– 34,7 тыс. рублей;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:rsidR="00FE6D6C" w:rsidRDefault="00B52618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–10,6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6D6C" w:rsidRDefault="00B52618" w:rsidP="00FE6D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–30,6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D6C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(справочно) 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программы планируется привлечь: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рублей;                                                  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0 тыс. рублей;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бюджета муниципального образования «Шебалинский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сельское поселение»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 рублей                                             </w:t>
            </w:r>
          </w:p>
        </w:tc>
      </w:tr>
    </w:tbl>
    <w:p w:rsidR="000E0C1B" w:rsidRPr="005D617B" w:rsidRDefault="000E0C1B" w:rsidP="005D617B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E0C1B" w:rsidRPr="005D617B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 xml:space="preserve">Целью подпрограммы является: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E0C1B" w:rsidRPr="005D617B">
        <w:rPr>
          <w:rFonts w:ascii="Times New Roman" w:hAnsi="Times New Roman" w:cs="Times New Roman"/>
          <w:sz w:val="28"/>
          <w:szCs w:val="28"/>
        </w:rPr>
        <w:t>беспечение безопасности населения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предупреждение и ликвидация чрезвычайных ситуаций</w:t>
      </w:r>
    </w:p>
    <w:p w:rsidR="000E0C1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5D617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D617B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-предупреждение и ликвидация чрезвычайных ситуаций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0E0C1B" w:rsidRPr="00B77826" w:rsidRDefault="000E0C1B" w:rsidP="000E0C1B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B778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</w:t>
      </w:r>
      <w:r w:rsidR="00B77826">
        <w:rPr>
          <w:rFonts w:ascii="Times New Roman" w:hAnsi="Times New Roman" w:cs="Times New Roman"/>
          <w:sz w:val="28"/>
          <w:szCs w:val="28"/>
        </w:rPr>
        <w:t>кого  бюджета  не предусмотрены.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0C1B" w:rsidRPr="00B77826">
        <w:rPr>
          <w:rFonts w:ascii="Times New Roman" w:hAnsi="Times New Roman" w:cs="Times New Roman"/>
          <w:sz w:val="28"/>
          <w:szCs w:val="28"/>
        </w:rPr>
        <w:t>Учреждения и организации вне зависимости от организационно-правовой формы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0E0C1B" w:rsidRPr="00B77826">
        <w:rPr>
          <w:rFonts w:ascii="Times New Roman" w:hAnsi="Times New Roman" w:cs="Times New Roman"/>
          <w:sz w:val="28"/>
          <w:szCs w:val="28"/>
        </w:rPr>
        <w:t>Население</w:t>
      </w:r>
    </w:p>
    <w:p w:rsidR="000E0C1B" w:rsidRDefault="000E0C1B" w:rsidP="000E0C1B">
      <w:pPr>
        <w:spacing w:after="0" w:line="240" w:lineRule="auto"/>
      </w:pPr>
    </w:p>
    <w:p w:rsidR="000E0C1B" w:rsidRPr="00B77826" w:rsidRDefault="008809CE" w:rsidP="000E0C1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III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Повышение уровня благоустройства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3E2C5E" w:rsidTr="00936A74">
        <w:trPr>
          <w:trHeight w:val="763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FE6D6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  </w:t>
            </w:r>
          </w:p>
        </w:tc>
      </w:tr>
      <w:tr w:rsidR="000E0C1B" w:rsidRPr="003E2C5E" w:rsidTr="00936A74">
        <w:trPr>
          <w:trHeight w:val="559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</w:t>
            </w:r>
          </w:p>
        </w:tc>
      </w:tr>
      <w:tr w:rsidR="000E0C1B" w:rsidRPr="003E2C5E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-Охват территории поселения мероприятиями по благоустройству, % 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2480,3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составит,0 тыс. рублей(справочно), в том числе по годам реализации программы: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2019 год-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63,0 тыс.рублей;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2020 год-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710,7 тыс.рублей;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2021год- 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772,1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2022год-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2023год–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FE6D6C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2024год–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>350,6 тыс.рублей;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D6C" w:rsidRPr="00B7782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E6D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6D6C" w:rsidRPr="00B77826">
              <w:rPr>
                <w:rFonts w:ascii="Times New Roman" w:hAnsi="Times New Roman" w:cs="Times New Roman"/>
                <w:sz w:val="24"/>
                <w:szCs w:val="24"/>
              </w:rPr>
              <w:t>год–</w:t>
            </w:r>
            <w:r w:rsidR="006F4C4B">
              <w:rPr>
                <w:rFonts w:ascii="Times New Roman" w:hAnsi="Times New Roman" w:cs="Times New Roman"/>
                <w:sz w:val="24"/>
                <w:szCs w:val="24"/>
              </w:rPr>
              <w:t xml:space="preserve">261,9 </w:t>
            </w:r>
            <w:r w:rsidR="00FE6D6C" w:rsidRPr="00B77826">
              <w:rPr>
                <w:rFonts w:ascii="Times New Roman" w:hAnsi="Times New Roman" w:cs="Times New Roman"/>
                <w:sz w:val="24"/>
                <w:szCs w:val="24"/>
              </w:rPr>
              <w:t>тыс.рублей;(справочно)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 (справочно);                                               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B7782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0 тыс.рублей (справочно);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тыс.рублей(справочно)                                           </w:t>
            </w:r>
          </w:p>
        </w:tc>
      </w:tr>
    </w:tbl>
    <w:p w:rsidR="00B77826" w:rsidRDefault="00B77826" w:rsidP="00FE6D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Целью подпрограммы является: Обеспечение и повышение уровня благоустройства территории.</w:t>
      </w:r>
    </w:p>
    <w:p w:rsidR="000E0C1B" w:rsidRPr="00B77826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 -</w:t>
      </w:r>
      <w:r w:rsidRPr="00B77826">
        <w:rPr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 поселения.</w:t>
      </w:r>
    </w:p>
    <w:p w:rsidR="000E0C1B" w:rsidRPr="00B77826" w:rsidRDefault="000E0C1B" w:rsidP="000E0C1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B77826" w:rsidRDefault="000E0C1B" w:rsidP="00B7782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77826">
        <w:rPr>
          <w:rFonts w:ascii="Times New Roman" w:hAnsi="Times New Roman"/>
          <w:sz w:val="28"/>
          <w:szCs w:val="28"/>
        </w:rPr>
        <w:t xml:space="preserve">    -содержание мест захоронения;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-организация сбора и вывоза ТКО;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-благоустройство родника;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 ограждения территории сельской администрации и сельского клуба;</w:t>
      </w:r>
    </w:p>
    <w:p w:rsidR="000E0C1B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тротуара на территории сельской администрации;  </w:t>
      </w:r>
    </w:p>
    <w:p w:rsidR="00B7059B" w:rsidRPr="00B77826" w:rsidRDefault="00B7059B" w:rsidP="00B7059B">
      <w:pPr>
        <w:tabs>
          <w:tab w:val="left" w:pos="10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0C19C3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Pr="00B77826" w:rsidRDefault="000E0C1B" w:rsidP="00B778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B77826" w:rsidRDefault="000E0C1B" w:rsidP="000E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B77826" w:rsidRDefault="00B77826" w:rsidP="00B77826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ab/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 средств федерального и республиканского  бюджета  не предусмотрены: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B77826">
        <w:rPr>
          <w:rFonts w:ascii="Times New Roman" w:hAnsi="Times New Roman" w:cs="Times New Roman"/>
          <w:sz w:val="28"/>
          <w:szCs w:val="28"/>
        </w:rPr>
        <w:t xml:space="preserve">  № 3 к программе.</w:t>
      </w:r>
    </w:p>
    <w:p w:rsidR="000E0C1B" w:rsidRPr="003E2C5E" w:rsidRDefault="000E0C1B" w:rsidP="000E0C1B">
      <w:pPr>
        <w:spacing w:after="0" w:line="240" w:lineRule="auto"/>
        <w:ind w:left="14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3E2C5E" w:rsidRDefault="000E0C1B" w:rsidP="000E0C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pStyle w:val="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0C1B" w:rsidRPr="00B77826" w:rsidRDefault="000E0C1B" w:rsidP="00B7782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="00936A74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Pr="00B77826">
        <w:rPr>
          <w:rFonts w:ascii="Times New Roman" w:hAnsi="Times New Roman" w:cs="Times New Roman"/>
          <w:b/>
          <w:sz w:val="28"/>
          <w:szCs w:val="28"/>
        </w:rPr>
        <w:t>Повышение эффективности муниципального управления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936A74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52"/>
      </w:tblGrid>
      <w:tr w:rsidR="000E0C1B" w:rsidRPr="003E2C5E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681620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A303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03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377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172A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  <w:r w:rsidRPr="00317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рублей, в том числе по годам реализации программы:</w:t>
            </w:r>
          </w:p>
          <w:p w:rsidR="000E0C1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2021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D839EB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2022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9EB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</w:t>
            </w:r>
          </w:p>
          <w:p w:rsidR="000E0C1B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9EB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</w:t>
            </w:r>
          </w:p>
          <w:p w:rsidR="00A3039B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–0</w:t>
            </w:r>
            <w:r w:rsidR="00D839EB">
              <w:rPr>
                <w:rFonts w:ascii="Times New Roman" w:hAnsi="Times New Roman" w:cs="Times New Roman"/>
                <w:sz w:val="24"/>
                <w:szCs w:val="24"/>
              </w:rPr>
              <w:t xml:space="preserve"> тыс.рублей</w:t>
            </w:r>
            <w:r w:rsidR="00A303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039B" w:rsidRDefault="00A3039B" w:rsidP="00A3039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2024год–</w:t>
            </w:r>
            <w:r w:rsidR="00D839EB">
              <w:rPr>
                <w:rFonts w:ascii="Times New Roman" w:hAnsi="Times New Roman" w:cs="Times New Roman"/>
                <w:sz w:val="24"/>
                <w:szCs w:val="24"/>
              </w:rPr>
              <w:t>0 тыс.рублей;</w:t>
            </w:r>
          </w:p>
          <w:p w:rsidR="00D839EB" w:rsidRDefault="00D839EB" w:rsidP="00A3039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год-0 тыс.рублей;</w:t>
            </w:r>
          </w:p>
          <w:p w:rsidR="000E0C1B" w:rsidRPr="003E2C5E" w:rsidRDefault="000E0C1B" w:rsidP="00A3039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анируется привлечь: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средства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едерального бюджета в объеме 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           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(справочно);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Шебалинский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Pr="003E2C5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</w:tr>
    </w:tbl>
    <w:p w:rsidR="000E0C1B" w:rsidRDefault="000E0C1B" w:rsidP="000E0C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B77826" w:rsidP="00B778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следующую задачу:</w:t>
      </w:r>
    </w:p>
    <w:p w:rsidR="000E0C1B" w:rsidRPr="00B77826" w:rsidRDefault="000E0C1B" w:rsidP="000E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Повышение эффективности муниципального управления</w:t>
      </w:r>
      <w:r w:rsidRPr="00B778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E0C1B" w:rsidRPr="00B77826" w:rsidRDefault="000E0C1B" w:rsidP="000E0C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подпрограммы по годам ее реализации представлены в приложении № 1 к программе.</w:t>
      </w:r>
    </w:p>
    <w:p w:rsidR="00B77826" w:rsidRPr="00B77826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подпрограммы</w:t>
      </w:r>
    </w:p>
    <w:p w:rsidR="000E0C1B" w:rsidRPr="00B77826" w:rsidRDefault="000E0C1B" w:rsidP="000E0C1B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содержание администратора муниципальной программы;</w:t>
      </w:r>
    </w:p>
    <w:p w:rsidR="000E0C1B" w:rsidRPr="00B77826" w:rsidRDefault="000E0C1B" w:rsidP="00B778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регулирования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0E0C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предусмотрены:</w:t>
      </w:r>
    </w:p>
    <w:p w:rsid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0E0C1B" w:rsidRPr="00B77826" w:rsidRDefault="008809CE" w:rsidP="000E0C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778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программы;</w:t>
      </w:r>
    </w:p>
    <w:p w:rsidR="000E0C1B" w:rsidRPr="00B77826" w:rsidRDefault="000E0C1B" w:rsidP="000E0C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а) реализация мероприятий, направленных на повышение собираемости налогов и сборов;</w:t>
      </w:r>
    </w:p>
    <w:p w:rsidR="000E0C1B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B77826" w:rsidRPr="00B77826" w:rsidRDefault="00B77826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8809C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.Ресурсное обеспечение реализации муниципальной программы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тыс.рублей (справочно).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Объем бюджетных ассигнований за счет средств местного бюджета на реализацию программы составит</w:t>
      </w:r>
      <w:r w:rsidR="00D839EB">
        <w:rPr>
          <w:rFonts w:ascii="Times New Roman" w:hAnsi="Times New Roman" w:cs="Times New Roman"/>
          <w:sz w:val="28"/>
          <w:szCs w:val="28"/>
        </w:rPr>
        <w:t xml:space="preserve"> </w:t>
      </w:r>
      <w:r w:rsidR="001C6EB2">
        <w:rPr>
          <w:rFonts w:ascii="Times New Roman" w:hAnsi="Times New Roman" w:cs="Times New Roman"/>
          <w:sz w:val="28"/>
          <w:szCs w:val="28"/>
        </w:rPr>
        <w:t>6055,3</w:t>
      </w:r>
      <w:r w:rsidR="00925D55">
        <w:rPr>
          <w:rFonts w:ascii="Times New Roman" w:hAnsi="Times New Roman" w:cs="Times New Roman"/>
          <w:sz w:val="28"/>
          <w:szCs w:val="28"/>
        </w:rPr>
        <w:t xml:space="preserve"> т</w:t>
      </w:r>
      <w:r w:rsidRPr="00B77826">
        <w:rPr>
          <w:rFonts w:ascii="Times New Roman" w:hAnsi="Times New Roman" w:cs="Times New Roman"/>
          <w:sz w:val="28"/>
          <w:szCs w:val="28"/>
        </w:rPr>
        <w:t>ыс. рублей (справочно), в том числе по годам реализации программы:</w:t>
      </w:r>
    </w:p>
    <w:p w:rsidR="000E0C1B" w:rsidRPr="00A3039B" w:rsidRDefault="000E0C1B" w:rsidP="00A3039B">
      <w:pPr>
        <w:pStyle w:val="a8"/>
        <w:rPr>
          <w:rFonts w:ascii="Times New Roman" w:hAnsi="Times New Roman" w:cs="Times New Roman"/>
          <w:sz w:val="28"/>
        </w:rPr>
      </w:pPr>
      <w:r w:rsidRPr="00A3039B">
        <w:rPr>
          <w:rFonts w:ascii="Times New Roman" w:hAnsi="Times New Roman" w:cs="Times New Roman"/>
          <w:sz w:val="28"/>
        </w:rPr>
        <w:t xml:space="preserve">2019 год – </w:t>
      </w:r>
      <w:r w:rsidR="00D839EB">
        <w:rPr>
          <w:rFonts w:ascii="Times New Roman" w:hAnsi="Times New Roman" w:cs="Times New Roman"/>
          <w:sz w:val="28"/>
        </w:rPr>
        <w:t xml:space="preserve">976,4 тыс. рублей </w:t>
      </w:r>
      <w:r w:rsidRPr="00A3039B">
        <w:rPr>
          <w:rFonts w:ascii="Times New Roman" w:hAnsi="Times New Roman" w:cs="Times New Roman"/>
          <w:sz w:val="28"/>
        </w:rPr>
        <w:t xml:space="preserve">;                         </w:t>
      </w:r>
      <w:r w:rsidRPr="00A3039B">
        <w:rPr>
          <w:rFonts w:ascii="Times New Roman" w:hAnsi="Times New Roman" w:cs="Times New Roman"/>
          <w:sz w:val="28"/>
        </w:rPr>
        <w:br/>
        <w:t>2020 год –</w:t>
      </w:r>
      <w:r w:rsidR="00D839EB">
        <w:rPr>
          <w:rFonts w:ascii="Times New Roman" w:hAnsi="Times New Roman" w:cs="Times New Roman"/>
          <w:sz w:val="28"/>
        </w:rPr>
        <w:t>1277,1  тыс. рублей</w:t>
      </w:r>
      <w:r w:rsidRPr="00A3039B">
        <w:rPr>
          <w:rFonts w:ascii="Times New Roman" w:hAnsi="Times New Roman" w:cs="Times New Roman"/>
          <w:sz w:val="28"/>
        </w:rPr>
        <w:t xml:space="preserve">;                                              </w:t>
      </w:r>
      <w:r w:rsidRPr="00A3039B">
        <w:rPr>
          <w:rFonts w:ascii="Times New Roman" w:hAnsi="Times New Roman" w:cs="Times New Roman"/>
          <w:sz w:val="28"/>
        </w:rPr>
        <w:br/>
        <w:t xml:space="preserve">2021 год – </w:t>
      </w:r>
      <w:r w:rsidR="00D839EB">
        <w:rPr>
          <w:rFonts w:ascii="Times New Roman" w:hAnsi="Times New Roman" w:cs="Times New Roman"/>
          <w:sz w:val="28"/>
        </w:rPr>
        <w:t>1029,8 тыс. рублей</w:t>
      </w:r>
      <w:r w:rsidRPr="00A3039B">
        <w:rPr>
          <w:rFonts w:ascii="Times New Roman" w:hAnsi="Times New Roman" w:cs="Times New Roman"/>
          <w:sz w:val="28"/>
        </w:rPr>
        <w:t xml:space="preserve">;                                               </w:t>
      </w:r>
      <w:r w:rsidRPr="00A3039B">
        <w:rPr>
          <w:rFonts w:ascii="Times New Roman" w:hAnsi="Times New Roman" w:cs="Times New Roman"/>
          <w:sz w:val="28"/>
        </w:rPr>
        <w:br/>
        <w:t xml:space="preserve">2022 год –  </w:t>
      </w:r>
      <w:r w:rsidR="00D839EB">
        <w:rPr>
          <w:rFonts w:ascii="Times New Roman" w:hAnsi="Times New Roman" w:cs="Times New Roman"/>
          <w:sz w:val="28"/>
        </w:rPr>
        <w:t>433,9 тыс. рублей</w:t>
      </w:r>
      <w:r w:rsidRPr="00A3039B">
        <w:rPr>
          <w:rFonts w:ascii="Times New Roman" w:hAnsi="Times New Roman" w:cs="Times New Roman"/>
          <w:sz w:val="28"/>
        </w:rPr>
        <w:t xml:space="preserve">;                         </w:t>
      </w:r>
    </w:p>
    <w:p w:rsidR="000E0C1B" w:rsidRPr="00A3039B" w:rsidRDefault="000E0C1B" w:rsidP="00A3039B">
      <w:pPr>
        <w:pStyle w:val="a8"/>
        <w:rPr>
          <w:rFonts w:ascii="Times New Roman" w:hAnsi="Times New Roman" w:cs="Times New Roman"/>
          <w:sz w:val="28"/>
        </w:rPr>
      </w:pPr>
      <w:r w:rsidRPr="00A3039B">
        <w:rPr>
          <w:rFonts w:ascii="Times New Roman" w:hAnsi="Times New Roman" w:cs="Times New Roman"/>
          <w:sz w:val="28"/>
        </w:rPr>
        <w:t xml:space="preserve">2023 год -  </w:t>
      </w:r>
      <w:r w:rsidR="00D839EB">
        <w:rPr>
          <w:rFonts w:ascii="Times New Roman" w:hAnsi="Times New Roman" w:cs="Times New Roman"/>
          <w:sz w:val="28"/>
        </w:rPr>
        <w:t>489,0  тыс. рублей</w:t>
      </w:r>
      <w:r w:rsidRPr="00A3039B">
        <w:rPr>
          <w:rFonts w:ascii="Times New Roman" w:hAnsi="Times New Roman" w:cs="Times New Roman"/>
          <w:sz w:val="28"/>
        </w:rPr>
        <w:t xml:space="preserve">;                         </w:t>
      </w:r>
    </w:p>
    <w:p w:rsidR="00A3039B" w:rsidRPr="00A3039B" w:rsidRDefault="00A3039B" w:rsidP="00A3039B">
      <w:pPr>
        <w:pStyle w:val="a8"/>
        <w:rPr>
          <w:rFonts w:ascii="Times New Roman" w:hAnsi="Times New Roman" w:cs="Times New Roman"/>
          <w:sz w:val="28"/>
        </w:rPr>
      </w:pPr>
      <w:r w:rsidRPr="00A3039B">
        <w:rPr>
          <w:rFonts w:ascii="Times New Roman" w:hAnsi="Times New Roman" w:cs="Times New Roman"/>
          <w:sz w:val="28"/>
        </w:rPr>
        <w:t>2024 год</w:t>
      </w:r>
      <w:r w:rsidR="00D839EB">
        <w:rPr>
          <w:rFonts w:ascii="Times New Roman" w:hAnsi="Times New Roman" w:cs="Times New Roman"/>
          <w:sz w:val="28"/>
        </w:rPr>
        <w:t xml:space="preserve">  - 861,2 тыс. рублей</w:t>
      </w:r>
      <w:r w:rsidRPr="00A3039B">
        <w:rPr>
          <w:rFonts w:ascii="Times New Roman" w:hAnsi="Times New Roman" w:cs="Times New Roman"/>
          <w:sz w:val="28"/>
        </w:rPr>
        <w:t xml:space="preserve">;  </w:t>
      </w:r>
    </w:p>
    <w:p w:rsidR="00A3039B" w:rsidRPr="00A3039B" w:rsidRDefault="000E0C1B" w:rsidP="00A3039B">
      <w:pPr>
        <w:pStyle w:val="a8"/>
        <w:rPr>
          <w:rFonts w:ascii="Times New Roman" w:hAnsi="Times New Roman" w:cs="Times New Roman"/>
          <w:sz w:val="28"/>
        </w:rPr>
      </w:pPr>
      <w:r w:rsidRPr="00A3039B">
        <w:rPr>
          <w:rFonts w:ascii="Times New Roman" w:hAnsi="Times New Roman" w:cs="Times New Roman"/>
          <w:sz w:val="28"/>
        </w:rPr>
        <w:t>202</w:t>
      </w:r>
      <w:r w:rsidR="00A3039B">
        <w:rPr>
          <w:rFonts w:ascii="Times New Roman" w:hAnsi="Times New Roman" w:cs="Times New Roman"/>
          <w:sz w:val="28"/>
        </w:rPr>
        <w:t>5</w:t>
      </w:r>
      <w:r w:rsidRPr="00A3039B">
        <w:rPr>
          <w:rFonts w:ascii="Times New Roman" w:hAnsi="Times New Roman" w:cs="Times New Roman"/>
          <w:sz w:val="28"/>
        </w:rPr>
        <w:t xml:space="preserve"> год  - </w:t>
      </w:r>
      <w:r w:rsidR="008744CE">
        <w:rPr>
          <w:rFonts w:ascii="Times New Roman" w:hAnsi="Times New Roman" w:cs="Times New Roman"/>
          <w:sz w:val="28"/>
        </w:rPr>
        <w:t>987,9</w:t>
      </w:r>
      <w:r w:rsidRPr="00A3039B">
        <w:rPr>
          <w:rFonts w:ascii="Times New Roman" w:hAnsi="Times New Roman" w:cs="Times New Roman"/>
          <w:sz w:val="28"/>
        </w:rPr>
        <w:t xml:space="preserve"> тыс. рублей(</w:t>
      </w:r>
      <w:r w:rsidR="00D47BED" w:rsidRPr="00A3039B">
        <w:rPr>
          <w:rFonts w:ascii="Times New Roman" w:hAnsi="Times New Roman" w:cs="Times New Roman"/>
          <w:sz w:val="28"/>
        </w:rPr>
        <w:t>с</w:t>
      </w:r>
      <w:r w:rsidR="00A3039B">
        <w:rPr>
          <w:rFonts w:ascii="Times New Roman" w:hAnsi="Times New Roman" w:cs="Times New Roman"/>
          <w:sz w:val="28"/>
        </w:rPr>
        <w:t>правочно).</w:t>
      </w:r>
      <w:r w:rsidRPr="00A3039B">
        <w:rPr>
          <w:rFonts w:ascii="Times New Roman" w:hAnsi="Times New Roman" w:cs="Times New Roman"/>
          <w:sz w:val="28"/>
        </w:rPr>
        <w:t xml:space="preserve"> </w:t>
      </w:r>
    </w:p>
    <w:p w:rsidR="000E0C1B" w:rsidRPr="00A3039B" w:rsidRDefault="000E0C1B" w:rsidP="00A3039B">
      <w:pPr>
        <w:pStyle w:val="a8"/>
        <w:rPr>
          <w:rFonts w:ascii="Times New Roman" w:hAnsi="Times New Roman" w:cs="Times New Roman"/>
          <w:sz w:val="28"/>
        </w:rPr>
      </w:pP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="003B5D6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 Ожидаемые конечные результаты реализации муниципальной программы</w:t>
      </w:r>
    </w:p>
    <w:p w:rsidR="008809CE" w:rsidRPr="00B77826" w:rsidRDefault="008809CE" w:rsidP="008809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По итогам реализации программы к концу 202</w:t>
      </w:r>
      <w:r w:rsidR="00A3039B">
        <w:rPr>
          <w:rFonts w:ascii="Times New Roman" w:hAnsi="Times New Roman" w:cs="Times New Roman"/>
          <w:sz w:val="28"/>
          <w:szCs w:val="28"/>
        </w:rPr>
        <w:t>5</w:t>
      </w:r>
      <w:r w:rsidRPr="00B77826">
        <w:rPr>
          <w:rFonts w:ascii="Times New Roman" w:hAnsi="Times New Roman" w:cs="Times New Roman"/>
          <w:sz w:val="28"/>
          <w:szCs w:val="28"/>
        </w:rPr>
        <w:t xml:space="preserve"> года  планируется достичь следующие показатели: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Протяженность отремонтированных автомобильных дорог общего пользования дорог местного значения, составит    100%.;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Снижение случаев чрезвычайных ситуаций и пожаров, составит   0 ед.;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Увеличение   мероприятий по терроризму экстремизму составит 6 ед.;</w:t>
      </w:r>
    </w:p>
    <w:p w:rsidR="008809CE" w:rsidRPr="00B77826" w:rsidRDefault="008809CE" w:rsidP="008809CE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Охват территории поселения мероприятиями по благоустройству  составит 85 %;</w:t>
      </w:r>
    </w:p>
    <w:p w:rsidR="000E0C1B" w:rsidRPr="00B77826" w:rsidRDefault="008809CE" w:rsidP="008809C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Доля освещенных улиц от общего количества улиц составит100 %</w:t>
      </w:r>
    </w:p>
    <w:p w:rsidR="000E0C1B" w:rsidRPr="00B77826" w:rsidRDefault="00A3039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039B">
        <w:rPr>
          <w:rFonts w:ascii="Times New Roman" w:hAnsi="Times New Roman" w:cs="Times New Roman"/>
          <w:sz w:val="24"/>
          <w:szCs w:val="24"/>
        </w:rPr>
        <w:t xml:space="preserve"> </w:t>
      </w:r>
      <w:r w:rsidR="00647D30">
        <w:rPr>
          <w:rFonts w:ascii="Times New Roman" w:hAnsi="Times New Roman" w:cs="Times New Roman"/>
          <w:sz w:val="28"/>
          <w:szCs w:val="24"/>
        </w:rPr>
        <w:t>М</w:t>
      </w:r>
      <w:r w:rsidRPr="00A3039B">
        <w:rPr>
          <w:rFonts w:ascii="Times New Roman" w:hAnsi="Times New Roman"/>
          <w:sz w:val="28"/>
          <w:szCs w:val="28"/>
        </w:rPr>
        <w:t xml:space="preserve">ероприятия по внесению изменений в Генеральный план и правила землепользования и застройки </w:t>
      </w:r>
      <w:r w:rsidRPr="00A3039B">
        <w:rPr>
          <w:rFonts w:ascii="Times New Roman" w:hAnsi="Times New Roman" w:cs="Times New Roman"/>
          <w:sz w:val="28"/>
          <w:szCs w:val="28"/>
        </w:rPr>
        <w:t xml:space="preserve"> </w:t>
      </w:r>
      <w:r w:rsidRPr="00A3039B">
        <w:rPr>
          <w:rFonts w:ascii="Times New Roman" w:hAnsi="Times New Roman"/>
          <w:sz w:val="28"/>
          <w:szCs w:val="28"/>
        </w:rPr>
        <w:t xml:space="preserve">муниципального образования Камлакское сельское поселение, </w:t>
      </w:r>
      <w:r w:rsidR="00647D30">
        <w:rPr>
          <w:rFonts w:ascii="Times New Roman" w:hAnsi="Times New Roman"/>
          <w:sz w:val="28"/>
          <w:szCs w:val="28"/>
        </w:rPr>
        <w:t xml:space="preserve"> составят </w:t>
      </w:r>
      <w:r w:rsidRPr="00A3039B">
        <w:rPr>
          <w:rFonts w:ascii="Times New Roman" w:hAnsi="Times New Roman"/>
          <w:sz w:val="28"/>
          <w:szCs w:val="28"/>
        </w:rPr>
        <w:t>100%</w:t>
      </w: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rPr>
          <w:rFonts w:ascii="Times New Roman" w:hAnsi="Times New Roman" w:cs="Times New Roman"/>
          <w:sz w:val="24"/>
          <w:szCs w:val="24"/>
        </w:rPr>
        <w:sectPr w:rsidR="000E0C1B" w:rsidRPr="003E2C5E" w:rsidSect="005A4BD3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0E0C1B" w:rsidRPr="003E2C5E" w:rsidRDefault="000E0C1B" w:rsidP="000E0C1B">
      <w:pPr>
        <w:tabs>
          <w:tab w:val="left" w:pos="12474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Pr="003E2C5E">
        <w:rPr>
          <w:rFonts w:ascii="Times New Roman" w:hAnsi="Times New Roman" w:cs="Times New Roman"/>
          <w:sz w:val="24"/>
          <w:szCs w:val="24"/>
        </w:rPr>
        <w:t>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0E0C1B" w:rsidRPr="003E2C5E" w:rsidTr="00936A74">
        <w:trPr>
          <w:trHeight w:val="865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76"/>
        <w:gridCol w:w="3652"/>
        <w:gridCol w:w="1654"/>
        <w:gridCol w:w="1172"/>
        <w:gridCol w:w="97"/>
        <w:gridCol w:w="1129"/>
        <w:gridCol w:w="1326"/>
        <w:gridCol w:w="84"/>
        <w:gridCol w:w="1129"/>
        <w:gridCol w:w="62"/>
        <w:gridCol w:w="1208"/>
        <w:gridCol w:w="68"/>
        <w:gridCol w:w="1062"/>
        <w:gridCol w:w="72"/>
        <w:gridCol w:w="1274"/>
        <w:gridCol w:w="1136"/>
      </w:tblGrid>
      <w:tr w:rsidR="00841E52" w:rsidRPr="001E1D08" w:rsidTr="00841E52">
        <w:trPr>
          <w:trHeight w:val="300"/>
        </w:trPr>
        <w:tc>
          <w:tcPr>
            <w:tcW w:w="576" w:type="dxa"/>
            <w:vMerge w:val="restart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52" w:type="dxa"/>
            <w:vMerge w:val="restart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654" w:type="dxa"/>
            <w:vMerge w:val="restart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683" w:type="dxa"/>
            <w:gridSpan w:val="1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  <w:tc>
          <w:tcPr>
            <w:tcW w:w="1136" w:type="dxa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vMerge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52" w:type="dxa"/>
            <w:vMerge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Merge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(2018) год</w:t>
            </w:r>
          </w:p>
        </w:tc>
        <w:tc>
          <w:tcPr>
            <w:tcW w:w="1129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0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29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270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0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346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6" w:type="dxa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vMerge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52" w:type="dxa"/>
            <w:vMerge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Merge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29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410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29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0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0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346" w:type="dxa"/>
            <w:gridSpan w:val="2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6" w:type="dxa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9" w:type="dxa"/>
            <w:gridSpan w:val="14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 </w:t>
            </w:r>
            <w:r w:rsidRPr="00F85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  <w:tc>
          <w:tcPr>
            <w:tcW w:w="1136" w:type="dxa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9" w:type="dxa"/>
            <w:gridSpan w:val="14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Протяженность отремонтированных автомобильных дорог общего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дорог местного значения</w:t>
            </w:r>
          </w:p>
        </w:tc>
        <w:tc>
          <w:tcPr>
            <w:tcW w:w="1654" w:type="dxa"/>
            <w:noWrap/>
            <w:vAlign w:val="center"/>
          </w:tcPr>
          <w:p w:rsidR="00841E52" w:rsidRPr="004D4D8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9" w:type="dxa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29" w:type="dxa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  <w:gridSpan w:val="2"/>
            <w:shd w:val="clear" w:color="auto" w:fill="auto"/>
            <w:noWrap/>
            <w:vAlign w:val="center"/>
          </w:tcPr>
          <w:p w:rsidR="00841E52" w:rsidRPr="00517A54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vAlign w:val="center"/>
          </w:tcPr>
          <w:p w:rsidR="00841E52" w:rsidRPr="00517A54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 xml:space="preserve"> Снижение случаев чрезвы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чайных ситуаций и пожаров</w:t>
            </w:r>
          </w:p>
        </w:tc>
        <w:tc>
          <w:tcPr>
            <w:tcW w:w="1654" w:type="dxa"/>
            <w:noWrap/>
            <w:vAlign w:val="center"/>
          </w:tcPr>
          <w:p w:rsidR="00841E52" w:rsidRPr="004D4D8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6" w:type="dxa"/>
            <w:gridSpan w:val="2"/>
            <w:shd w:val="clear" w:color="auto" w:fill="auto"/>
            <w:noWrap/>
            <w:vAlign w:val="center"/>
          </w:tcPr>
          <w:p w:rsidR="00841E52" w:rsidRPr="00517A54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6" w:type="dxa"/>
            <w:vAlign w:val="center"/>
          </w:tcPr>
          <w:p w:rsidR="00841E52" w:rsidRPr="00517A54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величение   мероприятий по противодействию терроризм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и экстремизму   </w:t>
            </w:r>
          </w:p>
        </w:tc>
        <w:tc>
          <w:tcPr>
            <w:tcW w:w="1654" w:type="dxa"/>
            <w:noWrap/>
            <w:vAlign w:val="center"/>
          </w:tcPr>
          <w:p w:rsidR="00841E52" w:rsidRPr="004D4D8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9" w:type="dxa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gridSpan w:val="2"/>
            <w:noWrap/>
            <w:vAlign w:val="center"/>
          </w:tcPr>
          <w:p w:rsidR="00841E52" w:rsidRPr="00517A54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6" w:type="dxa"/>
            <w:gridSpan w:val="2"/>
            <w:shd w:val="clear" w:color="auto" w:fill="auto"/>
            <w:noWrap/>
            <w:vAlign w:val="center"/>
          </w:tcPr>
          <w:p w:rsidR="00841E52" w:rsidRPr="00517A54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6" w:type="dxa"/>
            <w:vAlign w:val="center"/>
          </w:tcPr>
          <w:p w:rsidR="00841E52" w:rsidRPr="00517A54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ероприятиями по благоустройству</w:t>
            </w:r>
          </w:p>
        </w:tc>
        <w:tc>
          <w:tcPr>
            <w:tcW w:w="1654" w:type="dxa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Default="00841E52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noWrap/>
            <w:vAlign w:val="center"/>
          </w:tcPr>
          <w:p w:rsidR="00841E52" w:rsidRDefault="00841E52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gridSpan w:val="2"/>
            <w:noWrap/>
            <w:vAlign w:val="center"/>
          </w:tcPr>
          <w:p w:rsidR="00841E52" w:rsidRDefault="00841E52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gridSpan w:val="2"/>
            <w:noWrap/>
            <w:vAlign w:val="center"/>
          </w:tcPr>
          <w:p w:rsidR="00841E52" w:rsidRDefault="00841E52" w:rsidP="00936A74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6" w:type="dxa"/>
            <w:gridSpan w:val="2"/>
            <w:noWrap/>
            <w:vAlign w:val="center"/>
          </w:tcPr>
          <w:p w:rsidR="00841E52" w:rsidRDefault="00841E52" w:rsidP="00936A7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6" w:type="dxa"/>
            <w:vAlign w:val="center"/>
          </w:tcPr>
          <w:p w:rsidR="00841E52" w:rsidRDefault="00841E52" w:rsidP="00A1014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Доля освещенных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от общего количества улиц</w:t>
            </w:r>
          </w:p>
        </w:tc>
        <w:tc>
          <w:tcPr>
            <w:tcW w:w="1654" w:type="dxa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29" w:type="dxa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29" w:type="dxa"/>
            <w:noWrap/>
            <w:vAlign w:val="center"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0" w:type="dxa"/>
            <w:gridSpan w:val="2"/>
            <w:noWrap/>
            <w:vAlign w:val="center"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0" w:type="dxa"/>
            <w:gridSpan w:val="2"/>
            <w:noWrap/>
            <w:vAlign w:val="center"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  <w:gridSpan w:val="2"/>
            <w:noWrap/>
            <w:vAlign w:val="center"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841E52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41E52" w:rsidRPr="001E1D08" w:rsidTr="00841E52">
        <w:trPr>
          <w:trHeight w:val="300"/>
        </w:trPr>
        <w:tc>
          <w:tcPr>
            <w:tcW w:w="14565" w:type="dxa"/>
            <w:gridSpan w:val="15"/>
            <w:noWrap/>
          </w:tcPr>
          <w:p w:rsidR="00841E52" w:rsidRPr="00E900B5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1.Под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Развитие </w:t>
            </w: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коммунального и дорожно-транспортного комплекса.</w:t>
            </w:r>
          </w:p>
        </w:tc>
        <w:tc>
          <w:tcPr>
            <w:tcW w:w="1136" w:type="dxa"/>
          </w:tcPr>
          <w:p w:rsidR="00841E52" w:rsidRPr="00972E49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52" w:type="dxa"/>
            <w:noWrap/>
          </w:tcPr>
          <w:p w:rsidR="00841E52" w:rsidRPr="00E900B5" w:rsidRDefault="00841E52" w:rsidP="00936A74">
            <w:pPr>
              <w:widowControl w:val="0"/>
              <w:spacing w:after="0" w:line="322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рог местного значения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noWrap/>
            <w:vAlign w:val="center"/>
          </w:tcPr>
          <w:p w:rsidR="00841E52" w:rsidRPr="00972E49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29" w:type="dxa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0" w:type="dxa"/>
            <w:gridSpan w:val="2"/>
            <w:tcBorders>
              <w:top w:val="nil"/>
            </w:tcBorders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91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  <w:noWrap/>
            <w:vAlign w:val="center"/>
          </w:tcPr>
          <w:p w:rsidR="00841E52" w:rsidRPr="00972E49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vAlign w:val="center"/>
          </w:tcPr>
          <w:p w:rsidR="00841E52" w:rsidRPr="00972E49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</w:t>
            </w:r>
          </w:p>
        </w:tc>
        <w:tc>
          <w:tcPr>
            <w:tcW w:w="1654" w:type="dxa"/>
            <w:noWrap/>
            <w:vAlign w:val="center"/>
          </w:tcPr>
          <w:p w:rsidR="00841E52" w:rsidRPr="00972E49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29" w:type="dxa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91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  <w:noWrap/>
            <w:vAlign w:val="center"/>
          </w:tcPr>
          <w:p w:rsidR="00841E52" w:rsidRPr="00972E49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vAlign w:val="center"/>
          </w:tcPr>
          <w:p w:rsidR="00841E52" w:rsidRPr="00972E49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noWrap/>
          </w:tcPr>
          <w:p w:rsidR="00841E52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3652" w:type="dxa"/>
            <w:noWrap/>
          </w:tcPr>
          <w:p w:rsidR="00841E52" w:rsidRPr="00E8589B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E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 xml:space="preserve">ероприятия по внесению изменений в Генеральный план и правила землепользования и застройки </w:t>
            </w:r>
            <w:r w:rsidRPr="00841E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</w:p>
        </w:tc>
        <w:tc>
          <w:tcPr>
            <w:tcW w:w="1654" w:type="dxa"/>
            <w:noWrap/>
            <w:vAlign w:val="center"/>
          </w:tcPr>
          <w:p w:rsidR="00841E52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noWrap/>
            <w:vAlign w:val="center"/>
          </w:tcPr>
          <w:p w:rsidR="00841E52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1" w:type="dxa"/>
            <w:gridSpan w:val="2"/>
            <w:noWrap/>
            <w:vAlign w:val="center"/>
          </w:tcPr>
          <w:p w:rsidR="00841E52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noWrap/>
            <w:vAlign w:val="center"/>
          </w:tcPr>
          <w:p w:rsidR="00841E52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6" w:type="dxa"/>
          </w:tcPr>
          <w:p w:rsidR="00841E52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41E52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41E52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41E52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41E52" w:rsidRPr="001E1D08" w:rsidTr="00841E52">
        <w:trPr>
          <w:trHeight w:val="341"/>
        </w:trPr>
        <w:tc>
          <w:tcPr>
            <w:tcW w:w="14565" w:type="dxa"/>
            <w:gridSpan w:val="15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2.Подпрограмма:  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населения.</w:t>
            </w:r>
          </w:p>
        </w:tc>
        <w:tc>
          <w:tcPr>
            <w:tcW w:w="1136" w:type="dxa"/>
          </w:tcPr>
          <w:p w:rsidR="00841E52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E52" w:rsidRPr="001E1D08" w:rsidTr="00A1014A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52" w:type="dxa"/>
            <w:noWrap/>
          </w:tcPr>
          <w:p w:rsidR="00841E52" w:rsidRPr="001E1D08" w:rsidRDefault="00841E52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1654" w:type="dxa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noWrap/>
            <w:vAlign w:val="center"/>
          </w:tcPr>
          <w:p w:rsidR="00841E52" w:rsidRPr="001E1D08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6" w:type="dxa"/>
            <w:vAlign w:val="center"/>
          </w:tcPr>
          <w:p w:rsidR="00841E52" w:rsidRPr="001E1D08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41E52" w:rsidRPr="001E1D08" w:rsidTr="00A1014A">
        <w:trPr>
          <w:trHeight w:val="2252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52" w:type="dxa"/>
            <w:noWrap/>
          </w:tcPr>
          <w:p w:rsidR="00841E52" w:rsidRPr="00E8589B" w:rsidRDefault="00841E52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ечению мер пожарной безопасности</w:t>
            </w:r>
          </w:p>
        </w:tc>
        <w:tc>
          <w:tcPr>
            <w:tcW w:w="1654" w:type="dxa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noWrap/>
            <w:vAlign w:val="center"/>
          </w:tcPr>
          <w:p w:rsidR="00841E52" w:rsidRPr="001E1D08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6" w:type="dxa"/>
            <w:vAlign w:val="center"/>
          </w:tcPr>
          <w:p w:rsidR="00841E52" w:rsidRPr="001E1D08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41E52" w:rsidRPr="001E1D08" w:rsidTr="00A1014A">
        <w:trPr>
          <w:trHeight w:val="2252"/>
        </w:trPr>
        <w:tc>
          <w:tcPr>
            <w:tcW w:w="576" w:type="dxa"/>
            <w:noWrap/>
          </w:tcPr>
          <w:p w:rsidR="00841E52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652" w:type="dxa"/>
            <w:noWrap/>
          </w:tcPr>
          <w:p w:rsidR="00841E52" w:rsidRPr="00E8589B" w:rsidRDefault="00841E52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обеспечению защиты населения от чрезвычайных ситуаций</w:t>
            </w:r>
          </w:p>
        </w:tc>
        <w:tc>
          <w:tcPr>
            <w:tcW w:w="1654" w:type="dxa"/>
            <w:noWrap/>
            <w:vAlign w:val="center"/>
          </w:tcPr>
          <w:p w:rsidR="00841E52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69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4" w:type="dxa"/>
            <w:noWrap/>
            <w:vAlign w:val="center"/>
          </w:tcPr>
          <w:p w:rsidR="00841E52" w:rsidRPr="001E1D08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6" w:type="dxa"/>
            <w:vAlign w:val="center"/>
          </w:tcPr>
          <w:p w:rsidR="00841E52" w:rsidRPr="001E1D08" w:rsidRDefault="00841E52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841E52" w:rsidRPr="001E1D08" w:rsidTr="00841E52">
        <w:trPr>
          <w:trHeight w:val="300"/>
        </w:trPr>
        <w:tc>
          <w:tcPr>
            <w:tcW w:w="14565" w:type="dxa"/>
            <w:gridSpan w:val="15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Подпрограмма: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</w:tc>
        <w:tc>
          <w:tcPr>
            <w:tcW w:w="1136" w:type="dxa"/>
          </w:tcPr>
          <w:p w:rsidR="00841E52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1E52" w:rsidRPr="001E1D08" w:rsidTr="00841E52">
        <w:trPr>
          <w:trHeight w:val="300"/>
        </w:trPr>
        <w:tc>
          <w:tcPr>
            <w:tcW w:w="576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52" w:type="dxa"/>
            <w:noWrap/>
          </w:tcPr>
          <w:p w:rsidR="00841E52" w:rsidRPr="00E900B5" w:rsidRDefault="00841E52" w:rsidP="00936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мероприятиями по благоустройству</w:t>
            </w:r>
          </w:p>
        </w:tc>
        <w:tc>
          <w:tcPr>
            <w:tcW w:w="1654" w:type="dxa"/>
            <w:noWrap/>
            <w:vAlign w:val="center"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72" w:type="dxa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26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26" w:type="dxa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gridSpan w:val="3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841E52" w:rsidRPr="00972E49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4" w:type="dxa"/>
            <w:noWrap/>
            <w:vAlign w:val="center"/>
          </w:tcPr>
          <w:p w:rsidR="00841E52" w:rsidRPr="00972E49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36" w:type="dxa"/>
          </w:tcPr>
          <w:p w:rsidR="00841E52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41E52" w:rsidRDefault="00841E52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841E52" w:rsidRPr="001E1D08" w:rsidTr="00841E52">
        <w:trPr>
          <w:trHeight w:val="419"/>
        </w:trPr>
        <w:tc>
          <w:tcPr>
            <w:tcW w:w="14565" w:type="dxa"/>
            <w:gridSpan w:val="15"/>
            <w:noWrap/>
          </w:tcPr>
          <w:p w:rsidR="00841E52" w:rsidRPr="00ED73F6" w:rsidRDefault="00841E52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Обеспечивающая подпрограмма Создание условий реализации муниципальной программы</w:t>
            </w:r>
          </w:p>
          <w:p w:rsidR="00841E52" w:rsidRPr="001E1D08" w:rsidRDefault="00841E52" w:rsidP="003B5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841E52" w:rsidRDefault="00841E52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E52" w:rsidRPr="001E1D08" w:rsidTr="00841E52">
        <w:trPr>
          <w:trHeight w:val="709"/>
        </w:trPr>
        <w:tc>
          <w:tcPr>
            <w:tcW w:w="576" w:type="dxa"/>
            <w:noWrap/>
          </w:tcPr>
          <w:p w:rsidR="00841E52" w:rsidRPr="003172AB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52" w:type="dxa"/>
            <w:noWrap/>
          </w:tcPr>
          <w:p w:rsidR="00841E52" w:rsidRPr="00F00116" w:rsidRDefault="00841E52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финансовой обеспеченности деятельности</w:t>
            </w:r>
          </w:p>
        </w:tc>
        <w:tc>
          <w:tcPr>
            <w:tcW w:w="1654" w:type="dxa"/>
            <w:noWrap/>
          </w:tcPr>
          <w:p w:rsidR="00841E52" w:rsidRPr="001E1D08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72" w:type="dxa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6" w:type="dxa"/>
            <w:gridSpan w:val="2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6" w:type="dxa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gridSpan w:val="3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4" w:type="dxa"/>
            <w:noWrap/>
          </w:tcPr>
          <w:p w:rsidR="00841E52" w:rsidRPr="001E1D08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6" w:type="dxa"/>
          </w:tcPr>
          <w:p w:rsidR="00841E52" w:rsidRDefault="00841E52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841E52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E52" w:rsidRDefault="00841E52" w:rsidP="00841E52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основных мероприятий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44"/>
        <w:gridCol w:w="5026"/>
        <w:gridCol w:w="3449"/>
        <w:gridCol w:w="2299"/>
        <w:gridCol w:w="2910"/>
      </w:tblGrid>
      <w:tr w:rsidR="000E0C1B" w:rsidRPr="003E2C5E" w:rsidTr="00936A74">
        <w:trPr>
          <w:trHeight w:val="962"/>
        </w:trPr>
        <w:tc>
          <w:tcPr>
            <w:tcW w:w="844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910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поселения: </w:t>
            </w:r>
            <w:r w:rsidRPr="00744B6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1.1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комплекса.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отремонтированных автомобильных дорог общего пользования дорог местного значения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дорог местного значения,</w:t>
            </w:r>
            <w:r w:rsidR="006A25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Освещённость улиц от общего количества улиц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улиц, %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1.2 Обеспечение безопасности населения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tabs>
                <w:tab w:val="left" w:pos="42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профилактических мероприятий по обеспечению первичны</w:t>
            </w:r>
            <w:r w:rsidR="006A2564">
              <w:rPr>
                <w:rFonts w:ascii="Times New Roman" w:hAnsi="Times New Roman" w:cs="Times New Roman"/>
                <w:sz w:val="24"/>
                <w:szCs w:val="24"/>
              </w:rPr>
              <w:t xml:space="preserve">х мер пожарной безопасности,  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 ед.;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 проведенных мероприятий по</w:t>
            </w:r>
          </w:p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 терроризма и экстремизма</w:t>
            </w:r>
            <w:r w:rsidRPr="00C633CB">
              <w:rPr>
                <w:rFonts w:ascii="Times New Roman" w:hAnsi="Times New Roman" w:cs="Times New Roman"/>
                <w:sz w:val="24"/>
                <w:szCs w:val="24"/>
              </w:rPr>
              <w:t>,     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защиты населения от  чрезвычайных ситуаций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Доля обеспечения защиты населения от чрезвычайных ситуаций 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3.Подпрограмма: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</w:p>
        </w:tc>
      </w:tr>
      <w:tr w:rsidR="000E0C1B" w:rsidRPr="003E2C5E" w:rsidTr="00936A74">
        <w:trPr>
          <w:trHeight w:val="12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территории поселения мероприятиями по благоустройству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Охват территории поселения мероприятиями по благоустройству, %;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4.Подпрограмма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884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841E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841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Увеличение доли   финансовой обеспеченности, %</w:t>
            </w: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C633CB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br w:type="page"/>
      </w:r>
    </w:p>
    <w:p w:rsidR="000E0C1B" w:rsidRPr="003E2C5E" w:rsidRDefault="000E0C1B" w:rsidP="000E0C1B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6"/>
        <w:gridCol w:w="1942"/>
        <w:gridCol w:w="2268"/>
        <w:gridCol w:w="3210"/>
        <w:gridCol w:w="1289"/>
        <w:gridCol w:w="1171"/>
        <w:gridCol w:w="1134"/>
        <w:gridCol w:w="992"/>
        <w:gridCol w:w="1134"/>
        <w:gridCol w:w="993"/>
        <w:gridCol w:w="1275"/>
      </w:tblGrid>
      <w:tr w:rsidR="00841E52" w:rsidRPr="003E2C5E" w:rsidTr="00A1014A">
        <w:trPr>
          <w:trHeight w:val="405"/>
        </w:trPr>
        <w:tc>
          <w:tcPr>
            <w:tcW w:w="576" w:type="dxa"/>
            <w:vMerge w:val="restart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2" w:type="dxa"/>
            <w:vMerge w:val="restart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268" w:type="dxa"/>
            <w:vMerge w:val="restart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10" w:type="dxa"/>
            <w:vMerge w:val="restart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988" w:type="dxa"/>
            <w:gridSpan w:val="7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расходов, тыс. рублей</w:t>
            </w:r>
          </w:p>
        </w:tc>
      </w:tr>
      <w:tr w:rsidR="00841E52" w:rsidRPr="003E2C5E" w:rsidTr="00841E52">
        <w:trPr>
          <w:trHeight w:val="900"/>
        </w:trPr>
        <w:tc>
          <w:tcPr>
            <w:tcW w:w="576" w:type="dxa"/>
            <w:vMerge/>
          </w:tcPr>
          <w:p w:rsidR="00841E52" w:rsidRPr="00744B6B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841E52" w:rsidRPr="00744B6B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41E52" w:rsidRPr="00744B6B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vMerge/>
          </w:tcPr>
          <w:p w:rsidR="00841E52" w:rsidRPr="00744B6B" w:rsidRDefault="00841E52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171" w:type="dxa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3" w:type="dxa"/>
          </w:tcPr>
          <w:p w:rsidR="00841E52" w:rsidRPr="00744B6B" w:rsidRDefault="00841E52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:rsidR="00841E52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</w:tr>
      <w:tr w:rsidR="00B27A71" w:rsidRPr="003E2C5E" w:rsidTr="00841E52">
        <w:trPr>
          <w:trHeight w:val="300"/>
        </w:trPr>
        <w:tc>
          <w:tcPr>
            <w:tcW w:w="576" w:type="dxa"/>
            <w:vMerge w:val="restart"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поселения</w:t>
            </w:r>
          </w:p>
        </w:tc>
        <w:tc>
          <w:tcPr>
            <w:tcW w:w="2268" w:type="dxa"/>
            <w:vMerge w:val="restart"/>
          </w:tcPr>
          <w:p w:rsidR="00B27A71" w:rsidRPr="00744B6B" w:rsidRDefault="00B27A71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89" w:type="dxa"/>
            <w:noWrap/>
          </w:tcPr>
          <w:p w:rsidR="00B27A71" w:rsidRPr="006A2564" w:rsidRDefault="00037084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976,4</w:t>
            </w:r>
          </w:p>
        </w:tc>
        <w:tc>
          <w:tcPr>
            <w:tcW w:w="1171" w:type="dxa"/>
            <w:noWrap/>
          </w:tcPr>
          <w:p w:rsidR="00B27A71" w:rsidRPr="006A2564" w:rsidRDefault="00037084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1277,1</w:t>
            </w:r>
          </w:p>
        </w:tc>
        <w:tc>
          <w:tcPr>
            <w:tcW w:w="1134" w:type="dxa"/>
            <w:noWrap/>
          </w:tcPr>
          <w:p w:rsidR="00B27A71" w:rsidRPr="006A2564" w:rsidRDefault="00037084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1025,8</w:t>
            </w:r>
          </w:p>
        </w:tc>
        <w:tc>
          <w:tcPr>
            <w:tcW w:w="992" w:type="dxa"/>
            <w:noWrap/>
          </w:tcPr>
          <w:p w:rsidR="00B27A71" w:rsidRPr="006A2564" w:rsidRDefault="00037084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433,9</w:t>
            </w:r>
          </w:p>
        </w:tc>
        <w:tc>
          <w:tcPr>
            <w:tcW w:w="1134" w:type="dxa"/>
            <w:noWrap/>
          </w:tcPr>
          <w:p w:rsidR="00B27A71" w:rsidRPr="006A2564" w:rsidRDefault="00037084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489,0</w:t>
            </w:r>
          </w:p>
        </w:tc>
        <w:tc>
          <w:tcPr>
            <w:tcW w:w="993" w:type="dxa"/>
          </w:tcPr>
          <w:p w:rsidR="00B27A71" w:rsidRPr="00277865" w:rsidRDefault="00D839EB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861,2</w:t>
            </w:r>
          </w:p>
        </w:tc>
        <w:tc>
          <w:tcPr>
            <w:tcW w:w="1275" w:type="dxa"/>
          </w:tcPr>
          <w:p w:rsidR="00B27A71" w:rsidRPr="008744CE" w:rsidRDefault="008744CE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987,9</w:t>
            </w:r>
          </w:p>
        </w:tc>
      </w:tr>
      <w:tr w:rsidR="00B27A71" w:rsidRPr="003E2C5E" w:rsidTr="00841E52">
        <w:trPr>
          <w:trHeight w:val="30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B27A71" w:rsidRPr="006A2564" w:rsidRDefault="00037084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976,4</w:t>
            </w:r>
          </w:p>
        </w:tc>
        <w:tc>
          <w:tcPr>
            <w:tcW w:w="1171" w:type="dxa"/>
            <w:noWrap/>
          </w:tcPr>
          <w:p w:rsidR="00B27A71" w:rsidRPr="006A2564" w:rsidRDefault="00037084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1277,1</w:t>
            </w:r>
          </w:p>
        </w:tc>
        <w:tc>
          <w:tcPr>
            <w:tcW w:w="1134" w:type="dxa"/>
            <w:noWrap/>
          </w:tcPr>
          <w:p w:rsidR="00B27A71" w:rsidRPr="006A2564" w:rsidRDefault="00037084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1025,8</w:t>
            </w:r>
          </w:p>
        </w:tc>
        <w:tc>
          <w:tcPr>
            <w:tcW w:w="992" w:type="dxa"/>
            <w:noWrap/>
          </w:tcPr>
          <w:p w:rsidR="00B27A71" w:rsidRPr="006A2564" w:rsidRDefault="00037084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433,9</w:t>
            </w:r>
          </w:p>
        </w:tc>
        <w:tc>
          <w:tcPr>
            <w:tcW w:w="1134" w:type="dxa"/>
            <w:noWrap/>
          </w:tcPr>
          <w:p w:rsidR="00B27A71" w:rsidRPr="006A2564" w:rsidRDefault="00037084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489,0</w:t>
            </w:r>
          </w:p>
        </w:tc>
        <w:tc>
          <w:tcPr>
            <w:tcW w:w="993" w:type="dxa"/>
          </w:tcPr>
          <w:p w:rsidR="00B27A71" w:rsidRPr="00277865" w:rsidRDefault="00D839EB" w:rsidP="0093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861,2</w:t>
            </w:r>
          </w:p>
        </w:tc>
        <w:tc>
          <w:tcPr>
            <w:tcW w:w="1275" w:type="dxa"/>
          </w:tcPr>
          <w:p w:rsidR="00B27A71" w:rsidRPr="008744CE" w:rsidRDefault="008744CE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987,9</w:t>
            </w:r>
          </w:p>
        </w:tc>
      </w:tr>
      <w:tr w:rsidR="00B27A71" w:rsidRPr="003E2C5E" w:rsidTr="00841E52">
        <w:trPr>
          <w:trHeight w:val="51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277865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277865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58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277865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277865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55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277865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277865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277865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277865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Обеспечивающая программа </w:t>
            </w:r>
          </w:p>
        </w:tc>
        <w:tc>
          <w:tcPr>
            <w:tcW w:w="2268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</w:t>
            </w: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управления</w:t>
            </w: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289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277865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277865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поселение»</w:t>
            </w:r>
          </w:p>
        </w:tc>
        <w:tc>
          <w:tcPr>
            <w:tcW w:w="1289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277865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277865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78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реализации муниципальной программы</w:t>
            </w:r>
          </w:p>
        </w:tc>
        <w:tc>
          <w:tcPr>
            <w:tcW w:w="3210" w:type="dxa"/>
          </w:tcPr>
          <w:p w:rsidR="00B27A71" w:rsidRPr="00744B6B" w:rsidRDefault="00B27A71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поселение»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15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5A4B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841E52">
        <w:trPr>
          <w:trHeight w:val="300"/>
        </w:trPr>
        <w:tc>
          <w:tcPr>
            <w:tcW w:w="576" w:type="dxa"/>
            <w:vMerge w:val="restart"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42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68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Развитие коммунального и дорожно-транспортного комплекса.</w:t>
            </w: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903,7</w:t>
            </w:r>
          </w:p>
        </w:tc>
        <w:tc>
          <w:tcPr>
            <w:tcW w:w="1171" w:type="dxa"/>
            <w:noWrap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559,1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102,6</w:t>
            </w:r>
          </w:p>
        </w:tc>
        <w:tc>
          <w:tcPr>
            <w:tcW w:w="1134" w:type="dxa"/>
            <w:noWrap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297,3</w:t>
            </w:r>
          </w:p>
        </w:tc>
        <w:tc>
          <w:tcPr>
            <w:tcW w:w="993" w:type="dxa"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275" w:type="dxa"/>
          </w:tcPr>
          <w:p w:rsidR="00B27A71" w:rsidRPr="006A2564" w:rsidRDefault="00037084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1202,7</w:t>
            </w:r>
          </w:p>
        </w:tc>
      </w:tr>
      <w:tr w:rsidR="00B27A71" w:rsidRPr="003E2C5E" w:rsidTr="00841E52">
        <w:trPr>
          <w:trHeight w:val="27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903,7</w:t>
            </w:r>
          </w:p>
        </w:tc>
        <w:tc>
          <w:tcPr>
            <w:tcW w:w="1171" w:type="dxa"/>
            <w:noWrap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559,1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102,6</w:t>
            </w:r>
          </w:p>
        </w:tc>
        <w:tc>
          <w:tcPr>
            <w:tcW w:w="1134" w:type="dxa"/>
            <w:noWrap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297,3</w:t>
            </w:r>
          </w:p>
        </w:tc>
        <w:tc>
          <w:tcPr>
            <w:tcW w:w="993" w:type="dxa"/>
          </w:tcPr>
          <w:p w:rsidR="00B27A71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275" w:type="dxa"/>
          </w:tcPr>
          <w:p w:rsidR="00B27A71" w:rsidRPr="006A2564" w:rsidRDefault="00037084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1202,7</w:t>
            </w:r>
          </w:p>
        </w:tc>
      </w:tr>
      <w:tr w:rsidR="00B27A71" w:rsidRPr="003E2C5E" w:rsidTr="00B27A71">
        <w:trPr>
          <w:trHeight w:val="51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51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51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510"/>
        </w:trPr>
        <w:tc>
          <w:tcPr>
            <w:tcW w:w="576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 w:val="restart"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42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Ремонт и содержание автомобильных дорог местного значения;</w:t>
            </w:r>
          </w:p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581,6</w:t>
            </w:r>
          </w:p>
        </w:tc>
        <w:tc>
          <w:tcPr>
            <w:tcW w:w="1171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396,3</w:t>
            </w:r>
          </w:p>
        </w:tc>
        <w:tc>
          <w:tcPr>
            <w:tcW w:w="1134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1134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297,3</w:t>
            </w:r>
          </w:p>
        </w:tc>
        <w:tc>
          <w:tcPr>
            <w:tcW w:w="993" w:type="dxa"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5" w:type="dxa"/>
          </w:tcPr>
          <w:p w:rsidR="00B27A71" w:rsidRPr="006A2564" w:rsidRDefault="00037084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1202,7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581,6</w:t>
            </w:r>
          </w:p>
        </w:tc>
        <w:tc>
          <w:tcPr>
            <w:tcW w:w="1171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396,3</w:t>
            </w:r>
          </w:p>
        </w:tc>
        <w:tc>
          <w:tcPr>
            <w:tcW w:w="1134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1134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297,3</w:t>
            </w:r>
          </w:p>
        </w:tc>
        <w:tc>
          <w:tcPr>
            <w:tcW w:w="993" w:type="dxa"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5" w:type="dxa"/>
          </w:tcPr>
          <w:p w:rsidR="00B27A71" w:rsidRPr="006A2564" w:rsidRDefault="00037084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1202,7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945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 w:val="restart"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942" w:type="dxa"/>
            <w:vMerge w:val="restart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Освещение улиц сельского поселения;</w:t>
            </w: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322,1</w:t>
            </w:r>
          </w:p>
        </w:tc>
        <w:tc>
          <w:tcPr>
            <w:tcW w:w="1171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322,1</w:t>
            </w:r>
          </w:p>
        </w:tc>
        <w:tc>
          <w:tcPr>
            <w:tcW w:w="1171" w:type="dxa"/>
            <w:noWrap/>
          </w:tcPr>
          <w:p w:rsidR="00B27A71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средства, планируемые к </w:t>
            </w: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7A71" w:rsidRPr="003E2C5E" w:rsidTr="00B27A71">
        <w:trPr>
          <w:trHeight w:val="300"/>
        </w:trPr>
        <w:tc>
          <w:tcPr>
            <w:tcW w:w="576" w:type="dxa"/>
            <w:noWrap/>
          </w:tcPr>
          <w:p w:rsidR="00B27A71" w:rsidRPr="00744B6B" w:rsidRDefault="00B27A71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7A71" w:rsidRPr="00744B6B" w:rsidRDefault="00B27A71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B27A71" w:rsidRPr="00744B6B" w:rsidRDefault="00B27A71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27A71" w:rsidRPr="006A2564" w:rsidRDefault="00B27A71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A71" w:rsidRPr="006A2564" w:rsidRDefault="00B27A71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 w:val="restart"/>
            <w:noWrap/>
          </w:tcPr>
          <w:p w:rsidR="002411A7" w:rsidRPr="00744B6B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942" w:type="dxa"/>
            <w:vMerge w:val="restart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мероприятие</w:t>
            </w:r>
          </w:p>
        </w:tc>
        <w:tc>
          <w:tcPr>
            <w:tcW w:w="2268" w:type="dxa"/>
            <w:vMerge w:val="restart"/>
          </w:tcPr>
          <w:p w:rsidR="002411A7" w:rsidRPr="00744B6B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E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 xml:space="preserve">ероприятия по внесению изменений в Генеральный план и правила землепользования и застройки </w:t>
            </w:r>
            <w:r w:rsidRPr="00841E5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41E52">
              <w:rPr>
                <w:rFonts w:ascii="Times New Roman" w:hAnsi="Times New Roman"/>
                <w:sz w:val="24"/>
                <w:szCs w:val="28"/>
              </w:rPr>
              <w:t>муниципального образования Камлакское сельское поселение</w:t>
            </w:r>
          </w:p>
        </w:tc>
        <w:tc>
          <w:tcPr>
            <w:tcW w:w="3210" w:type="dxa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8744CE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2411A7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841E52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8744CE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2411A7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841E52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2411A7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841E52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2411A7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841E52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/>
            <w:noWrap/>
          </w:tcPr>
          <w:p w:rsidR="002411A7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841E52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A10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 w:val="restart"/>
            <w:noWrap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2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68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037084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171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7,26</w:t>
            </w:r>
          </w:p>
        </w:tc>
        <w:tc>
          <w:tcPr>
            <w:tcW w:w="1134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2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134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993" w:type="dxa"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  <w:tc>
          <w:tcPr>
            <w:tcW w:w="1275" w:type="dxa"/>
          </w:tcPr>
          <w:p w:rsidR="002411A7" w:rsidRPr="006A2564" w:rsidRDefault="00037084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</w:t>
            </w:r>
          </w:p>
        </w:tc>
      </w:tr>
      <w:tr w:rsidR="002411A7" w:rsidRPr="003E2C5E" w:rsidTr="00B27A71">
        <w:trPr>
          <w:trHeight w:val="300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037084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171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7,26</w:t>
            </w:r>
          </w:p>
        </w:tc>
        <w:tc>
          <w:tcPr>
            <w:tcW w:w="1134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2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134" w:type="dxa"/>
            <w:noWrap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34,7</w:t>
            </w:r>
          </w:p>
        </w:tc>
        <w:tc>
          <w:tcPr>
            <w:tcW w:w="993" w:type="dxa"/>
          </w:tcPr>
          <w:p w:rsidR="002411A7" w:rsidRPr="006A2564" w:rsidRDefault="00037084" w:rsidP="006A2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  <w:tc>
          <w:tcPr>
            <w:tcW w:w="1275" w:type="dxa"/>
          </w:tcPr>
          <w:p w:rsidR="002411A7" w:rsidRPr="006A2564" w:rsidRDefault="00037084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</w:t>
            </w:r>
          </w:p>
        </w:tc>
      </w:tr>
      <w:tr w:rsidR="002411A7" w:rsidRPr="003E2C5E" w:rsidTr="00B27A71">
        <w:trPr>
          <w:trHeight w:val="510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510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3E2C5E" w:rsidTr="00B27A71">
        <w:trPr>
          <w:trHeight w:val="510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42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</w:t>
            </w: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2268" w:type="dxa"/>
            <w:vMerge w:val="restart"/>
          </w:tcPr>
          <w:p w:rsidR="002411A7" w:rsidRPr="00744B6B" w:rsidRDefault="002411A7" w:rsidP="00936A7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6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случаев </w:t>
            </w:r>
            <w:r w:rsidRPr="00A36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чрезвычайных ситуаций и пожаров</w:t>
            </w: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171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7,26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992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993" w:type="dxa"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171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7,26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992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993" w:type="dxa"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5B30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942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2411A7" w:rsidRPr="00744B6B" w:rsidRDefault="002411A7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/>
                <w:sz w:val="24"/>
                <w:szCs w:val="24"/>
              </w:rPr>
              <w:t>Профила</w:t>
            </w:r>
            <w:r>
              <w:rPr>
                <w:rFonts w:ascii="Times New Roman" w:hAnsi="Times New Roman"/>
                <w:sz w:val="24"/>
                <w:szCs w:val="24"/>
              </w:rPr>
              <w:t>ктика терроризма и экстремизма</w:t>
            </w:r>
          </w:p>
          <w:p w:rsidR="002411A7" w:rsidRPr="00744B6B" w:rsidRDefault="002411A7" w:rsidP="00936A7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 w:val="restart"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  <w:p w:rsidR="002411A7" w:rsidRDefault="002411A7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1A7" w:rsidRPr="00A36201" w:rsidRDefault="002411A7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и ликвидация чрезвычайных ситуаций</w:t>
            </w:r>
          </w:p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3" w:type="dxa"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2411A7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3" w:type="dxa"/>
          </w:tcPr>
          <w:p w:rsidR="002411A7" w:rsidRPr="006A2564" w:rsidRDefault="00A1014A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2411A7"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средства, планируемые к </w:t>
            </w: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2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68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A1014A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171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710,74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771,14</w:t>
            </w:r>
          </w:p>
        </w:tc>
        <w:tc>
          <w:tcPr>
            <w:tcW w:w="992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165,0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157,0</w:t>
            </w:r>
          </w:p>
        </w:tc>
        <w:tc>
          <w:tcPr>
            <w:tcW w:w="993" w:type="dxa"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350,6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261,9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A1014A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171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710,74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771,14</w:t>
            </w:r>
          </w:p>
        </w:tc>
        <w:tc>
          <w:tcPr>
            <w:tcW w:w="992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165,0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157,0</w:t>
            </w:r>
          </w:p>
        </w:tc>
        <w:tc>
          <w:tcPr>
            <w:tcW w:w="993" w:type="dxa"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350,6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261,9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25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615F56" w:rsidTr="00B27A71">
        <w:trPr>
          <w:trHeight w:val="315"/>
        </w:trPr>
        <w:tc>
          <w:tcPr>
            <w:tcW w:w="576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11A7" w:rsidRPr="00744B6B" w:rsidTr="00B27A71">
        <w:trPr>
          <w:trHeight w:val="315"/>
        </w:trPr>
        <w:tc>
          <w:tcPr>
            <w:tcW w:w="576" w:type="dxa"/>
            <w:vMerge w:val="restart"/>
          </w:tcPr>
          <w:p w:rsidR="002411A7" w:rsidRDefault="00A1014A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  <w:p w:rsidR="002411A7" w:rsidRDefault="002411A7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1A7" w:rsidRPr="00A36201" w:rsidRDefault="002411A7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68" w:type="dxa"/>
            <w:vMerge w:val="restart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9" w:type="dxa"/>
            <w:noWrap/>
          </w:tcPr>
          <w:p w:rsidR="002411A7" w:rsidRPr="006A2564" w:rsidRDefault="00A1014A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171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710,74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771,14</w:t>
            </w:r>
          </w:p>
        </w:tc>
        <w:tc>
          <w:tcPr>
            <w:tcW w:w="992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165,0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157,0</w:t>
            </w:r>
          </w:p>
        </w:tc>
        <w:tc>
          <w:tcPr>
            <w:tcW w:w="993" w:type="dxa"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350,6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261,9</w:t>
            </w:r>
          </w:p>
        </w:tc>
      </w:tr>
      <w:tr w:rsidR="002411A7" w:rsidRPr="00744B6B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744B6B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Камлакское сельское поселение</w:t>
            </w:r>
          </w:p>
        </w:tc>
        <w:tc>
          <w:tcPr>
            <w:tcW w:w="1289" w:type="dxa"/>
            <w:noWrap/>
          </w:tcPr>
          <w:p w:rsidR="002411A7" w:rsidRPr="006A2564" w:rsidRDefault="00A1014A" w:rsidP="002778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171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710,74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771,14</w:t>
            </w:r>
          </w:p>
        </w:tc>
        <w:tc>
          <w:tcPr>
            <w:tcW w:w="992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165,0</w:t>
            </w:r>
          </w:p>
        </w:tc>
        <w:tc>
          <w:tcPr>
            <w:tcW w:w="1134" w:type="dxa"/>
            <w:noWrap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157,0</w:t>
            </w:r>
          </w:p>
        </w:tc>
        <w:tc>
          <w:tcPr>
            <w:tcW w:w="993" w:type="dxa"/>
          </w:tcPr>
          <w:p w:rsidR="002411A7" w:rsidRPr="006A2564" w:rsidRDefault="00A1014A" w:rsidP="002778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350,6</w:t>
            </w:r>
          </w:p>
        </w:tc>
        <w:tc>
          <w:tcPr>
            <w:tcW w:w="1275" w:type="dxa"/>
          </w:tcPr>
          <w:p w:rsidR="002411A7" w:rsidRPr="006A2564" w:rsidRDefault="00A1014A" w:rsidP="00A10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261,9</w:t>
            </w:r>
          </w:p>
        </w:tc>
      </w:tr>
      <w:tr w:rsidR="002411A7" w:rsidRPr="00744B6B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744B6B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744B6B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411A7" w:rsidRPr="00744B6B" w:rsidTr="00B27A71">
        <w:trPr>
          <w:trHeight w:val="315"/>
        </w:trPr>
        <w:tc>
          <w:tcPr>
            <w:tcW w:w="576" w:type="dxa"/>
            <w:vMerge/>
          </w:tcPr>
          <w:p w:rsidR="002411A7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</w:tcPr>
          <w:p w:rsidR="002411A7" w:rsidRPr="00A36201" w:rsidRDefault="002411A7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289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1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411A7" w:rsidRPr="006A2564" w:rsidRDefault="002411A7" w:rsidP="006A2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411A7" w:rsidRPr="006A2564" w:rsidRDefault="002411A7" w:rsidP="00A10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0E0C1B" w:rsidRPr="00615F56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615F56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9C4609" w:rsidSect="000E0C1B">
      <w:headerReference w:type="default" r:id="rId10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EE7" w:rsidRDefault="00805EE7" w:rsidP="00AA5F5A">
      <w:pPr>
        <w:spacing w:after="0" w:line="240" w:lineRule="auto"/>
      </w:pPr>
      <w:r>
        <w:separator/>
      </w:r>
    </w:p>
  </w:endnote>
  <w:endnote w:type="continuationSeparator" w:id="1">
    <w:p w:rsidR="00805EE7" w:rsidRDefault="00805EE7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EE7" w:rsidRDefault="00805EE7" w:rsidP="00AA5F5A">
      <w:pPr>
        <w:spacing w:after="0" w:line="240" w:lineRule="auto"/>
      </w:pPr>
      <w:r>
        <w:separator/>
      </w:r>
    </w:p>
  </w:footnote>
  <w:footnote w:type="continuationSeparator" w:id="1">
    <w:p w:rsidR="00805EE7" w:rsidRDefault="00805EE7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CE" w:rsidRDefault="008744CE">
    <w:pPr>
      <w:pStyle w:val="a4"/>
    </w:pPr>
  </w:p>
  <w:p w:rsidR="008744CE" w:rsidRDefault="008744C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D9363FB"/>
    <w:multiLevelType w:val="hybridMultilevel"/>
    <w:tmpl w:val="DA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53C0426A"/>
    <w:multiLevelType w:val="hybridMultilevel"/>
    <w:tmpl w:val="38D83516"/>
    <w:lvl w:ilvl="0" w:tplc="A48C0D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7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A8E2939"/>
    <w:multiLevelType w:val="multilevel"/>
    <w:tmpl w:val="603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0"/>
  </w:num>
  <w:num w:numId="8">
    <w:abstractNumId w:val="18"/>
  </w:num>
  <w:num w:numId="9">
    <w:abstractNumId w:val="14"/>
  </w:num>
  <w:num w:numId="10">
    <w:abstractNumId w:val="17"/>
  </w:num>
  <w:num w:numId="11">
    <w:abstractNumId w:val="12"/>
  </w:num>
  <w:num w:numId="12">
    <w:abstractNumId w:val="20"/>
  </w:num>
  <w:num w:numId="13">
    <w:abstractNumId w:val="5"/>
  </w:num>
  <w:num w:numId="14">
    <w:abstractNumId w:val="13"/>
  </w:num>
  <w:num w:numId="15">
    <w:abstractNumId w:val="1"/>
  </w:num>
  <w:num w:numId="16">
    <w:abstractNumId w:val="11"/>
  </w:num>
  <w:num w:numId="17">
    <w:abstractNumId w:val="4"/>
  </w:num>
  <w:num w:numId="18">
    <w:abstractNumId w:val="22"/>
  </w:num>
  <w:num w:numId="19">
    <w:abstractNumId w:val="10"/>
  </w:num>
  <w:num w:numId="20">
    <w:abstractNumId w:val="16"/>
  </w:num>
  <w:num w:numId="21">
    <w:abstractNumId w:val="2"/>
  </w:num>
  <w:num w:numId="22">
    <w:abstractNumId w:val="1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46C2"/>
    <w:rsid w:val="00037084"/>
    <w:rsid w:val="00041EE7"/>
    <w:rsid w:val="000E0349"/>
    <w:rsid w:val="000E0C1B"/>
    <w:rsid w:val="001102FB"/>
    <w:rsid w:val="00144DAB"/>
    <w:rsid w:val="001574E1"/>
    <w:rsid w:val="00171430"/>
    <w:rsid w:val="00175225"/>
    <w:rsid w:val="001C6EB2"/>
    <w:rsid w:val="002411A7"/>
    <w:rsid w:val="0027639E"/>
    <w:rsid w:val="00277865"/>
    <w:rsid w:val="002D4F6F"/>
    <w:rsid w:val="002F4B6E"/>
    <w:rsid w:val="00334398"/>
    <w:rsid w:val="0034335F"/>
    <w:rsid w:val="003554FA"/>
    <w:rsid w:val="003628FB"/>
    <w:rsid w:val="003B5D6E"/>
    <w:rsid w:val="003C0D63"/>
    <w:rsid w:val="003C19DD"/>
    <w:rsid w:val="003F3E6D"/>
    <w:rsid w:val="004212DE"/>
    <w:rsid w:val="00446985"/>
    <w:rsid w:val="004822ED"/>
    <w:rsid w:val="0049082B"/>
    <w:rsid w:val="004946C2"/>
    <w:rsid w:val="004B39F9"/>
    <w:rsid w:val="004E6A35"/>
    <w:rsid w:val="004F1060"/>
    <w:rsid w:val="004F7BD4"/>
    <w:rsid w:val="00504614"/>
    <w:rsid w:val="005A4BD3"/>
    <w:rsid w:val="005B300B"/>
    <w:rsid w:val="005D617B"/>
    <w:rsid w:val="00620B9C"/>
    <w:rsid w:val="00647D30"/>
    <w:rsid w:val="006849FB"/>
    <w:rsid w:val="006A2564"/>
    <w:rsid w:val="006B465A"/>
    <w:rsid w:val="006C791D"/>
    <w:rsid w:val="006E1871"/>
    <w:rsid w:val="006F4C4B"/>
    <w:rsid w:val="007275C9"/>
    <w:rsid w:val="007354A9"/>
    <w:rsid w:val="00774613"/>
    <w:rsid w:val="007840EB"/>
    <w:rsid w:val="00785D08"/>
    <w:rsid w:val="00805EE7"/>
    <w:rsid w:val="00836063"/>
    <w:rsid w:val="00841E52"/>
    <w:rsid w:val="00862218"/>
    <w:rsid w:val="008744CE"/>
    <w:rsid w:val="00877AB2"/>
    <w:rsid w:val="008809CE"/>
    <w:rsid w:val="008A0662"/>
    <w:rsid w:val="008B51FA"/>
    <w:rsid w:val="008F5EB3"/>
    <w:rsid w:val="00906327"/>
    <w:rsid w:val="009226FF"/>
    <w:rsid w:val="00925D55"/>
    <w:rsid w:val="00926E1D"/>
    <w:rsid w:val="00936A74"/>
    <w:rsid w:val="00943C61"/>
    <w:rsid w:val="009468E7"/>
    <w:rsid w:val="0097304C"/>
    <w:rsid w:val="00990676"/>
    <w:rsid w:val="009C4609"/>
    <w:rsid w:val="009C70D3"/>
    <w:rsid w:val="00A0386F"/>
    <w:rsid w:val="00A0576D"/>
    <w:rsid w:val="00A06FC7"/>
    <w:rsid w:val="00A072BF"/>
    <w:rsid w:val="00A1014A"/>
    <w:rsid w:val="00A2783A"/>
    <w:rsid w:val="00A3039B"/>
    <w:rsid w:val="00A37414"/>
    <w:rsid w:val="00A64FD4"/>
    <w:rsid w:val="00A71DBB"/>
    <w:rsid w:val="00A8175D"/>
    <w:rsid w:val="00A94644"/>
    <w:rsid w:val="00AA5F5A"/>
    <w:rsid w:val="00AB161A"/>
    <w:rsid w:val="00AC18BE"/>
    <w:rsid w:val="00B05669"/>
    <w:rsid w:val="00B25392"/>
    <w:rsid w:val="00B27A71"/>
    <w:rsid w:val="00B52618"/>
    <w:rsid w:val="00B66F49"/>
    <w:rsid w:val="00B700C2"/>
    <w:rsid w:val="00B7059B"/>
    <w:rsid w:val="00B77826"/>
    <w:rsid w:val="00B86838"/>
    <w:rsid w:val="00BD2959"/>
    <w:rsid w:val="00BE3CE0"/>
    <w:rsid w:val="00BF337A"/>
    <w:rsid w:val="00BF5605"/>
    <w:rsid w:val="00BF7009"/>
    <w:rsid w:val="00C11A98"/>
    <w:rsid w:val="00C4052D"/>
    <w:rsid w:val="00C92990"/>
    <w:rsid w:val="00CB7289"/>
    <w:rsid w:val="00CF5A2D"/>
    <w:rsid w:val="00D421EE"/>
    <w:rsid w:val="00D47BED"/>
    <w:rsid w:val="00D839EB"/>
    <w:rsid w:val="00D94BCF"/>
    <w:rsid w:val="00DA5E4F"/>
    <w:rsid w:val="00DD1859"/>
    <w:rsid w:val="00DF456B"/>
    <w:rsid w:val="00E730FE"/>
    <w:rsid w:val="00EC364C"/>
    <w:rsid w:val="00ED7E39"/>
    <w:rsid w:val="00EE5B40"/>
    <w:rsid w:val="00F517E1"/>
    <w:rsid w:val="00F72084"/>
    <w:rsid w:val="00F8384A"/>
    <w:rsid w:val="00FB7FEF"/>
    <w:rsid w:val="00FE6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paragraph" w:customStyle="1" w:styleId="4">
    <w:name w:val="Абзац списка4"/>
    <w:basedOn w:val="a"/>
    <w:rsid w:val="000E0C1B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table" w:customStyle="1" w:styleId="11">
    <w:name w:val="Светлая заливка1"/>
    <w:basedOn w:val="a1"/>
    <w:uiPriority w:val="60"/>
    <w:rsid w:val="000E0C1B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tyle2">
    <w:name w:val="Style2"/>
    <w:basedOn w:val="a"/>
    <w:uiPriority w:val="99"/>
    <w:rsid w:val="000E0C1B"/>
    <w:pPr>
      <w:widowControl w:val="0"/>
      <w:autoSpaceDE w:val="0"/>
      <w:autoSpaceDN w:val="0"/>
      <w:adjustRightInd w:val="0"/>
      <w:spacing w:after="0" w:line="278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0E0C1B"/>
    <w:rPr>
      <w:rFonts w:ascii="Times New Roman" w:hAnsi="Times New Roman" w:cs="Times New Roman"/>
      <w:sz w:val="20"/>
      <w:szCs w:val="20"/>
    </w:rPr>
  </w:style>
  <w:style w:type="character" w:styleId="af3">
    <w:name w:val="Hyperlink"/>
    <w:rsid w:val="000E0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15669C02ED6F582BD36378C9A77E3B8631B1F6B2E6D111B54F2E5024827E86F5C6D21F66C4A090B53A7337N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15B06-CAA9-4D74-A39C-D5539E2C2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6140</Words>
  <Characters>35001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17</cp:revision>
  <cp:lastPrinted>2018-11-19T22:52:00Z</cp:lastPrinted>
  <dcterms:created xsi:type="dcterms:W3CDTF">2018-11-19T00:38:00Z</dcterms:created>
  <dcterms:modified xsi:type="dcterms:W3CDTF">2025-07-04T05:37:00Z</dcterms:modified>
</cp:coreProperties>
</file>