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2DD" w:rsidRDefault="000974CD" w:rsidP="008D270F">
      <w:pPr>
        <w:pStyle w:val="a4"/>
        <w:spacing w:before="0" w:beforeAutospacing="0" w:after="0" w:afterAutospacing="0" w:line="275" w:lineRule="auto"/>
        <w:rPr>
          <w:rFonts w:asciiTheme="minorHAnsi" w:hAnsiTheme="minorHAnsi" w:cstheme="minorHAnsi"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1905</wp:posOffset>
            </wp:positionV>
            <wp:extent cx="3019425" cy="3646340"/>
            <wp:effectExtent l="0" t="0" r="0" b="0"/>
            <wp:wrapTight wrapText="bothSides">
              <wp:wrapPolygon edited="0">
                <wp:start x="0" y="0"/>
                <wp:lineTo x="0" y="21442"/>
                <wp:lineTo x="21396" y="21442"/>
                <wp:lineTo x="21396" y="0"/>
                <wp:lineTo x="0" y="0"/>
              </wp:wrapPolygon>
            </wp:wrapTight>
            <wp:docPr id="1" name="Рисунок 1" descr="https://lermontov-r07.gosweb.gosuslugi.ru/netcat_files/generated/103/156/760x570/1119/8ef1b78ef551488a260b0753c523292c.jpeg?crop=0%3A0%3A0%3A0&amp;hash=5e0337347da93f9d0aa6fdf447859f15&amp;resize_mode=0&amp;wm_m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ermontov-r07.gosweb.gosuslugi.ru/netcat_files/generated/103/156/760x570/1119/8ef1b78ef551488a260b0753c523292c.jpeg?crop=0%3A0%3A0%3A0&amp;hash=5e0337347da93f9d0aa6fdf447859f15&amp;resize_mode=0&amp;wm_m=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364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2DD" w:rsidRDefault="003102DD" w:rsidP="008D270F">
      <w:pPr>
        <w:pStyle w:val="a4"/>
        <w:spacing w:before="0" w:beforeAutospacing="0" w:after="0" w:afterAutospacing="0" w:line="275" w:lineRule="auto"/>
        <w:rPr>
          <w:rFonts w:asciiTheme="minorHAnsi" w:hAnsiTheme="minorHAnsi" w:cstheme="minorHAnsi"/>
          <w:color w:val="000000"/>
        </w:rPr>
      </w:pPr>
    </w:p>
    <w:p w:rsidR="003102DD" w:rsidRDefault="003102DD" w:rsidP="008D270F">
      <w:pPr>
        <w:pStyle w:val="a4"/>
        <w:spacing w:before="0" w:beforeAutospacing="0" w:after="0" w:afterAutospacing="0" w:line="275" w:lineRule="auto"/>
        <w:rPr>
          <w:rFonts w:asciiTheme="minorHAnsi" w:hAnsiTheme="minorHAnsi" w:cstheme="minorHAnsi"/>
          <w:color w:val="000000"/>
        </w:rPr>
      </w:pPr>
    </w:p>
    <w:p w:rsidR="003102DD" w:rsidRDefault="003102DD" w:rsidP="008D270F">
      <w:pPr>
        <w:pStyle w:val="a4"/>
        <w:spacing w:before="0" w:beforeAutospacing="0" w:after="0" w:afterAutospacing="0" w:line="275" w:lineRule="auto"/>
        <w:rPr>
          <w:rFonts w:asciiTheme="minorHAnsi" w:hAnsiTheme="minorHAnsi" w:cstheme="minorHAnsi"/>
          <w:color w:val="000000"/>
        </w:rPr>
      </w:pPr>
    </w:p>
    <w:p w:rsidR="008D270F" w:rsidRDefault="008D270F" w:rsidP="008D270F">
      <w:pPr>
        <w:pStyle w:val="a4"/>
        <w:spacing w:before="0" w:beforeAutospacing="0" w:after="0" w:afterAutospacing="0" w:line="275" w:lineRule="auto"/>
        <w:rPr>
          <w:rFonts w:asciiTheme="minorHAnsi" w:hAnsiTheme="minorHAnsi" w:cstheme="minorHAnsi"/>
          <w:color w:val="000000"/>
        </w:rPr>
      </w:pPr>
      <w:r w:rsidRPr="003E35A1">
        <w:rPr>
          <w:rFonts w:asciiTheme="minorHAnsi" w:hAnsiTheme="minorHAnsi" w:cstheme="minorHAnsi"/>
          <w:b/>
          <w:color w:val="FF0000"/>
          <w:sz w:val="32"/>
          <w:szCs w:val="32"/>
        </w:rPr>
        <w:t xml:space="preserve">В 2026 году изменится период оплаты счетов за ЖКУ </w:t>
      </w:r>
      <w:r w:rsidRPr="008D270F">
        <w:rPr>
          <w:rFonts w:asciiTheme="minorHAnsi" w:hAnsiTheme="minorHAnsi" w:cstheme="minorHAnsi"/>
          <w:color w:val="000000"/>
        </w:rPr>
        <w:t>— зачем это сделано и как повлияет на собственников</w:t>
      </w:r>
      <w:r w:rsidR="000974CD">
        <w:rPr>
          <w:rFonts w:asciiTheme="minorHAnsi" w:hAnsiTheme="minorHAnsi" w:cstheme="minorHAnsi"/>
          <w:color w:val="000000"/>
        </w:rPr>
        <w:t>?</w:t>
      </w:r>
    </w:p>
    <w:p w:rsidR="008D270F" w:rsidRDefault="008D270F" w:rsidP="008D270F">
      <w:pPr>
        <w:pStyle w:val="a4"/>
        <w:spacing w:before="0" w:beforeAutospacing="0" w:after="0" w:afterAutospacing="0" w:line="275" w:lineRule="auto"/>
        <w:rPr>
          <w:rFonts w:asciiTheme="minorHAnsi" w:hAnsiTheme="minorHAnsi" w:cstheme="minorHAnsi"/>
          <w:color w:val="000000"/>
        </w:rPr>
      </w:pPr>
      <w:r w:rsidRPr="008D270F">
        <w:rPr>
          <w:rFonts w:asciiTheme="minorHAnsi" w:hAnsiTheme="minorHAnsi" w:cstheme="minorHAnsi"/>
          <w:color w:val="000000"/>
        </w:rPr>
        <w:t>У собственников будет больше времени на оплату коммунальных услуг. Госдумой принят закон, увеличивший срок оплаты.</w:t>
      </w:r>
    </w:p>
    <w:p w:rsidR="008D270F" w:rsidRPr="008D270F" w:rsidRDefault="008D270F" w:rsidP="008D270F">
      <w:pPr>
        <w:pStyle w:val="a4"/>
        <w:spacing w:before="0" w:beforeAutospacing="0" w:after="0" w:afterAutospacing="0" w:line="275" w:lineRule="auto"/>
        <w:rPr>
          <w:rFonts w:asciiTheme="minorHAnsi" w:hAnsiTheme="minorHAnsi" w:cstheme="minorHAnsi"/>
        </w:rPr>
      </w:pPr>
      <w:r w:rsidRPr="008D270F">
        <w:rPr>
          <w:rFonts w:ascii="Segoe UI Symbol" w:hAnsi="Segoe UI Symbol" w:cs="Segoe UI Symbol"/>
          <w:color w:val="000000"/>
        </w:rPr>
        <w:t>📅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Pr="008D270F">
        <w:rPr>
          <w:rFonts w:asciiTheme="minorHAnsi" w:hAnsiTheme="minorHAnsi" w:cstheme="minorHAnsi"/>
          <w:color w:val="000000"/>
        </w:rPr>
        <w:t>Что</w:t>
      </w:r>
      <w:proofErr w:type="gramEnd"/>
      <w:r w:rsidRPr="008D270F">
        <w:rPr>
          <w:rFonts w:asciiTheme="minorHAnsi" w:hAnsiTheme="minorHAnsi" w:cstheme="minorHAnsi"/>
          <w:color w:val="000000"/>
        </w:rPr>
        <w:t xml:space="preserve"> изменится и когда</w:t>
      </w:r>
      <w:r w:rsidR="0083397F">
        <w:rPr>
          <w:rFonts w:asciiTheme="minorHAnsi" w:hAnsiTheme="minorHAnsi" w:cstheme="minorHAnsi"/>
          <w:color w:val="000000"/>
        </w:rPr>
        <w:t>?</w:t>
      </w:r>
    </w:p>
    <w:p w:rsidR="008D270F" w:rsidRDefault="008D270F" w:rsidP="008D270F">
      <w:pPr>
        <w:pStyle w:val="a4"/>
        <w:spacing w:before="0" w:beforeAutospacing="0" w:after="0" w:afterAutospacing="0" w:line="275" w:lineRule="auto"/>
        <w:rPr>
          <w:rFonts w:asciiTheme="minorHAnsi" w:hAnsiTheme="minorHAnsi" w:cstheme="minorHAnsi"/>
          <w:color w:val="000000"/>
        </w:rPr>
      </w:pPr>
      <w:r w:rsidRPr="008D270F">
        <w:rPr>
          <w:rFonts w:asciiTheme="minorHAnsi" w:hAnsiTheme="minorHAnsi" w:cstheme="minorHAnsi"/>
          <w:color w:val="000000"/>
        </w:rPr>
        <w:t xml:space="preserve">Январь и февраль 2026 — платим по-старому, до 10-го числа месяца. А начиная с марта 2026 оплачивать «коммуналку» нужно будет до 15-го числа месяца, следующего за </w:t>
      </w:r>
      <w:r w:rsidR="00FC39E6" w:rsidRPr="008D270F">
        <w:rPr>
          <w:rFonts w:asciiTheme="minorHAnsi" w:hAnsiTheme="minorHAnsi" w:cstheme="minorHAnsi"/>
          <w:color w:val="000000"/>
        </w:rPr>
        <w:t>расчётным</w:t>
      </w:r>
      <w:r w:rsidRPr="008D270F">
        <w:rPr>
          <w:rFonts w:asciiTheme="minorHAnsi" w:hAnsiTheme="minorHAnsi" w:cstheme="minorHAnsi"/>
          <w:color w:val="000000"/>
        </w:rPr>
        <w:t>. То есть начисления за февраль можно закрыть до 15 марта включительно. </w:t>
      </w:r>
    </w:p>
    <w:p w:rsidR="000974CD" w:rsidRPr="008D270F" w:rsidRDefault="000974CD" w:rsidP="008D270F">
      <w:pPr>
        <w:pStyle w:val="a4"/>
        <w:spacing w:before="0" w:beforeAutospacing="0" w:after="0" w:afterAutospacing="0" w:line="275" w:lineRule="auto"/>
        <w:rPr>
          <w:rFonts w:asciiTheme="minorHAnsi" w:hAnsiTheme="minorHAnsi" w:cstheme="minorHAnsi"/>
        </w:rPr>
      </w:pPr>
    </w:p>
    <w:p w:rsidR="008D270F" w:rsidRPr="008D270F" w:rsidRDefault="008D270F" w:rsidP="008D270F">
      <w:pPr>
        <w:pStyle w:val="a4"/>
        <w:spacing w:before="0" w:beforeAutospacing="0" w:after="0" w:afterAutospacing="0" w:line="275" w:lineRule="auto"/>
        <w:rPr>
          <w:rFonts w:asciiTheme="minorHAnsi" w:hAnsiTheme="minorHAnsi" w:cstheme="minorHAnsi"/>
        </w:rPr>
      </w:pPr>
      <w:r w:rsidRPr="008D270F">
        <w:rPr>
          <w:rFonts w:ascii="Segoe UI Symbol" w:hAnsi="Segoe UI Symbol" w:cs="Segoe UI Symbol"/>
          <w:color w:val="000000"/>
        </w:rPr>
        <w:t>💡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Pr="008D270F">
        <w:rPr>
          <w:rFonts w:asciiTheme="minorHAnsi" w:hAnsiTheme="minorHAnsi" w:cstheme="minorHAnsi"/>
          <w:color w:val="000000"/>
        </w:rPr>
        <w:t>Зачем</w:t>
      </w:r>
      <w:proofErr w:type="gramEnd"/>
      <w:r w:rsidRPr="008D270F">
        <w:rPr>
          <w:rFonts w:asciiTheme="minorHAnsi" w:hAnsiTheme="minorHAnsi" w:cstheme="minorHAnsi"/>
          <w:color w:val="000000"/>
        </w:rPr>
        <w:t xml:space="preserve"> это нужно</w:t>
      </w:r>
      <w:r w:rsidR="0083397F">
        <w:rPr>
          <w:rFonts w:asciiTheme="minorHAnsi" w:hAnsiTheme="minorHAnsi" w:cstheme="minorHAnsi"/>
          <w:color w:val="000000"/>
        </w:rPr>
        <w:t>?</w:t>
      </w:r>
      <w:bookmarkStart w:id="0" w:name="_GoBack"/>
      <w:bookmarkEnd w:id="0"/>
    </w:p>
    <w:p w:rsidR="008D270F" w:rsidRPr="008D270F" w:rsidRDefault="008D270F" w:rsidP="008D270F">
      <w:pPr>
        <w:pStyle w:val="a4"/>
        <w:spacing w:before="0" w:beforeAutospacing="0" w:after="0" w:afterAutospacing="0" w:line="275" w:lineRule="auto"/>
        <w:rPr>
          <w:rFonts w:asciiTheme="minorHAnsi" w:hAnsiTheme="minorHAnsi" w:cstheme="minorHAnsi"/>
        </w:rPr>
      </w:pPr>
      <w:r w:rsidRPr="008D270F">
        <w:rPr>
          <w:rFonts w:asciiTheme="minorHAnsi" w:hAnsiTheme="minorHAnsi" w:cstheme="minorHAnsi"/>
          <w:color w:val="000000"/>
        </w:rPr>
        <w:t>Изменения поддержат граждан, особенно работников бюджетной сферы и крупных предприятий, которые получают зарплату в период с 10 до 15-го числа. Перенос срока поможет снизить количество просрочек и начисление пеней.</w:t>
      </w:r>
    </w:p>
    <w:p w:rsidR="008D270F" w:rsidRPr="008D270F" w:rsidRDefault="008D270F" w:rsidP="008D270F">
      <w:pPr>
        <w:pStyle w:val="a4"/>
        <w:spacing w:before="0" w:beforeAutospacing="0" w:after="0" w:afterAutospacing="0" w:line="275" w:lineRule="auto"/>
        <w:rPr>
          <w:rFonts w:asciiTheme="minorHAnsi" w:hAnsiTheme="minorHAnsi" w:cstheme="minorHAnsi"/>
          <w:color w:val="000000"/>
        </w:rPr>
      </w:pPr>
    </w:p>
    <w:p w:rsidR="008D270F" w:rsidRPr="008D270F" w:rsidRDefault="008D270F" w:rsidP="008D270F">
      <w:pPr>
        <w:pStyle w:val="a4"/>
        <w:spacing w:before="0" w:beforeAutospacing="0" w:after="0" w:afterAutospacing="0" w:line="275" w:lineRule="auto"/>
        <w:rPr>
          <w:rFonts w:asciiTheme="minorHAnsi" w:hAnsiTheme="minorHAnsi" w:cstheme="minorHAnsi"/>
        </w:rPr>
      </w:pPr>
      <w:r w:rsidRPr="008D270F">
        <w:rPr>
          <w:rFonts w:asciiTheme="minorHAnsi" w:hAnsiTheme="minorHAnsi" w:cstheme="minorHAnsi"/>
          <w:color w:val="000000"/>
        </w:rPr>
        <w:t>Скачивайте «</w:t>
      </w:r>
      <w:proofErr w:type="spellStart"/>
      <w:r w:rsidRPr="008D270F">
        <w:rPr>
          <w:rFonts w:asciiTheme="minorHAnsi" w:hAnsiTheme="minorHAnsi" w:cstheme="minorHAnsi"/>
          <w:color w:val="000000"/>
        </w:rPr>
        <w:t>Госуслуги</w:t>
      </w:r>
      <w:proofErr w:type="spellEnd"/>
      <w:r w:rsidRPr="008D270F">
        <w:rPr>
          <w:rFonts w:asciiTheme="minorHAnsi" w:hAnsiTheme="minorHAnsi" w:cstheme="minorHAnsi"/>
          <w:color w:val="000000"/>
        </w:rPr>
        <w:t xml:space="preserve"> Дом» и оплачивайте коммунальные платежи с комфортом: </w:t>
      </w:r>
      <w:hyperlink r:id="rId6" w:history="1">
        <w:r w:rsidRPr="008D270F">
          <w:rPr>
            <w:rStyle w:val="a5"/>
            <w:rFonts w:asciiTheme="minorHAnsi" w:hAnsiTheme="minorHAnsi" w:cstheme="minorHAnsi"/>
          </w:rPr>
          <w:t>https://vk.cc/cR4yGe</w:t>
        </w:r>
      </w:hyperlink>
      <w:r w:rsidRPr="008D270F">
        <w:rPr>
          <w:rFonts w:asciiTheme="minorHAnsi" w:hAnsiTheme="minorHAnsi" w:cstheme="minorHAnsi"/>
        </w:rPr>
        <w:t xml:space="preserve">  </w:t>
      </w:r>
      <w:r w:rsidRPr="008D270F">
        <w:rPr>
          <w:rFonts w:asciiTheme="minorHAnsi" w:hAnsiTheme="minorHAnsi" w:cstheme="minorHAnsi"/>
          <w:color w:val="000000"/>
        </w:rPr>
        <w:t>(</w:t>
      </w:r>
      <w:r w:rsidRPr="008D270F">
        <w:rPr>
          <w:rFonts w:asciiTheme="minorHAnsi" w:hAnsiTheme="minorHAnsi" w:cstheme="minorHAnsi"/>
          <w:b/>
          <w:color w:val="000000"/>
        </w:rPr>
        <w:t>ссылка для ВК</w:t>
      </w:r>
      <w:r w:rsidRPr="008D270F">
        <w:rPr>
          <w:rFonts w:asciiTheme="minorHAnsi" w:hAnsiTheme="minorHAnsi" w:cstheme="minorHAnsi"/>
          <w:color w:val="000000"/>
        </w:rPr>
        <w:t>)</w:t>
      </w:r>
      <w:r w:rsidRPr="008D270F">
        <w:rPr>
          <w:rFonts w:asciiTheme="minorHAnsi" w:hAnsiTheme="minorHAnsi" w:cstheme="minorHAnsi"/>
          <w:color w:val="000000"/>
        </w:rPr>
        <w:br/>
      </w:r>
    </w:p>
    <w:p w:rsidR="008D270F" w:rsidRPr="008D270F" w:rsidRDefault="008D270F" w:rsidP="008D270F">
      <w:pPr>
        <w:pStyle w:val="a4"/>
        <w:spacing w:before="0" w:beforeAutospacing="0" w:after="0" w:afterAutospacing="0" w:line="275" w:lineRule="auto"/>
        <w:rPr>
          <w:rFonts w:asciiTheme="minorHAnsi" w:hAnsiTheme="minorHAnsi" w:cstheme="minorHAnsi"/>
          <w:color w:val="000000"/>
        </w:rPr>
      </w:pPr>
      <w:r w:rsidRPr="008D270F">
        <w:rPr>
          <w:rFonts w:asciiTheme="minorHAnsi" w:hAnsiTheme="minorHAnsi" w:cstheme="minorHAnsi"/>
          <w:color w:val="000000"/>
        </w:rPr>
        <w:t>Скачивайте «</w:t>
      </w:r>
      <w:proofErr w:type="spellStart"/>
      <w:r w:rsidRPr="008D270F">
        <w:rPr>
          <w:rFonts w:asciiTheme="minorHAnsi" w:hAnsiTheme="minorHAnsi" w:cstheme="minorHAnsi"/>
          <w:color w:val="000000"/>
        </w:rPr>
        <w:t>Госуслуги</w:t>
      </w:r>
      <w:proofErr w:type="spellEnd"/>
      <w:r w:rsidRPr="008D270F">
        <w:rPr>
          <w:rFonts w:asciiTheme="minorHAnsi" w:hAnsiTheme="minorHAnsi" w:cstheme="minorHAnsi"/>
          <w:color w:val="000000"/>
        </w:rPr>
        <w:t xml:space="preserve"> Дом» и оплачивайте коммунальные платежи с комфортом: </w:t>
      </w:r>
      <w:hyperlink r:id="rId7" w:history="1">
        <w:r w:rsidRPr="008D270F">
          <w:rPr>
            <w:rStyle w:val="a5"/>
            <w:rFonts w:asciiTheme="minorHAnsi" w:hAnsiTheme="minorHAnsi" w:cstheme="minorHAnsi"/>
          </w:rPr>
          <w:t>https://clck.ru/3QnbXD</w:t>
        </w:r>
      </w:hyperlink>
      <w:r w:rsidRPr="008D270F">
        <w:rPr>
          <w:rFonts w:asciiTheme="minorHAnsi" w:hAnsiTheme="minorHAnsi" w:cstheme="minorHAnsi"/>
          <w:color w:val="000000"/>
        </w:rPr>
        <w:t xml:space="preserve"> </w:t>
      </w:r>
      <w:r w:rsidR="007D3CE2">
        <w:rPr>
          <w:rFonts w:asciiTheme="minorHAnsi" w:hAnsiTheme="minorHAnsi" w:cstheme="minorHAnsi"/>
          <w:color w:val="000000"/>
        </w:rPr>
        <w:t xml:space="preserve"> (</w:t>
      </w:r>
      <w:r w:rsidR="007D3CE2" w:rsidRPr="007D3CE2">
        <w:rPr>
          <w:rFonts w:asciiTheme="minorHAnsi" w:hAnsiTheme="minorHAnsi" w:cstheme="minorHAnsi"/>
          <w:b/>
          <w:color w:val="000000"/>
        </w:rPr>
        <w:t>ссылка для ОК</w:t>
      </w:r>
      <w:r w:rsidR="007D3CE2">
        <w:rPr>
          <w:rFonts w:asciiTheme="minorHAnsi" w:hAnsiTheme="minorHAnsi" w:cstheme="minorHAnsi"/>
          <w:color w:val="000000"/>
        </w:rPr>
        <w:t>)</w:t>
      </w:r>
    </w:p>
    <w:p w:rsidR="008D270F" w:rsidRPr="008D270F" w:rsidRDefault="008D270F" w:rsidP="008D270F">
      <w:pPr>
        <w:pStyle w:val="a4"/>
        <w:spacing w:before="0" w:beforeAutospacing="0" w:after="0" w:afterAutospacing="0" w:line="275" w:lineRule="auto"/>
        <w:rPr>
          <w:rFonts w:asciiTheme="minorHAnsi" w:hAnsiTheme="minorHAnsi" w:cstheme="minorHAnsi"/>
          <w:color w:val="000000"/>
        </w:rPr>
      </w:pPr>
    </w:p>
    <w:p w:rsidR="008D270F" w:rsidRPr="008D270F" w:rsidRDefault="008D270F" w:rsidP="008D270F">
      <w:pPr>
        <w:pStyle w:val="a4"/>
        <w:spacing w:before="0" w:beforeAutospacing="0" w:after="0" w:afterAutospacing="0" w:line="275" w:lineRule="auto"/>
        <w:rPr>
          <w:rFonts w:asciiTheme="minorHAnsi" w:hAnsiTheme="minorHAnsi" w:cstheme="minorHAnsi"/>
        </w:rPr>
      </w:pPr>
      <w:r w:rsidRPr="008D270F">
        <w:rPr>
          <w:rFonts w:ascii="Segoe UI Symbol" w:hAnsi="Segoe UI Symbol" w:cs="Segoe UI Symbol"/>
          <w:color w:val="000000"/>
        </w:rPr>
        <w:t>✅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Pr="008D270F">
        <w:rPr>
          <w:rFonts w:ascii="Calibri" w:hAnsi="Calibri" w:cs="Calibri"/>
          <w:color w:val="000000"/>
        </w:rPr>
        <w:t>Это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Pr="008D270F">
        <w:rPr>
          <w:rFonts w:ascii="Calibri" w:hAnsi="Calibri" w:cs="Calibri"/>
          <w:color w:val="000000"/>
        </w:rPr>
        <w:t>легко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Pr="008D270F">
        <w:rPr>
          <w:rFonts w:ascii="Calibri" w:hAnsi="Calibri" w:cs="Calibri"/>
          <w:color w:val="000000"/>
        </w:rPr>
        <w:t>—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Pr="008D270F">
        <w:rPr>
          <w:rFonts w:ascii="Calibri" w:hAnsi="Calibri" w:cs="Calibri"/>
          <w:color w:val="000000"/>
        </w:rPr>
        <w:t>все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Pr="008D270F">
        <w:rPr>
          <w:rFonts w:ascii="Calibri" w:hAnsi="Calibri" w:cs="Calibri"/>
          <w:color w:val="000000"/>
        </w:rPr>
        <w:t>счета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Pr="008D270F">
        <w:rPr>
          <w:rFonts w:ascii="Calibri" w:hAnsi="Calibri" w:cs="Calibri"/>
          <w:color w:val="000000"/>
        </w:rPr>
        <w:t>ЖКУ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Pr="008D270F">
        <w:rPr>
          <w:rFonts w:ascii="Calibri" w:hAnsi="Calibri" w:cs="Calibri"/>
          <w:color w:val="000000"/>
        </w:rPr>
        <w:t>в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Pr="008D270F">
        <w:rPr>
          <w:rFonts w:ascii="Calibri" w:hAnsi="Calibri" w:cs="Calibri"/>
          <w:color w:val="000000"/>
        </w:rPr>
        <w:t>одном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Pr="008D270F">
        <w:rPr>
          <w:rFonts w:ascii="Calibri" w:hAnsi="Calibri" w:cs="Calibri"/>
          <w:color w:val="000000"/>
        </w:rPr>
        <w:t>приложении</w:t>
      </w:r>
    </w:p>
    <w:p w:rsidR="008D270F" w:rsidRPr="008D270F" w:rsidRDefault="008D270F" w:rsidP="008D270F">
      <w:pPr>
        <w:pStyle w:val="a4"/>
        <w:spacing w:before="0" w:beforeAutospacing="0" w:after="0" w:afterAutospacing="0" w:line="275" w:lineRule="auto"/>
        <w:rPr>
          <w:rFonts w:asciiTheme="minorHAnsi" w:hAnsiTheme="minorHAnsi" w:cstheme="minorHAnsi"/>
        </w:rPr>
      </w:pPr>
      <w:r w:rsidRPr="008D270F">
        <w:rPr>
          <w:rFonts w:ascii="Segoe UI Symbol" w:hAnsi="Segoe UI Symbol" w:cs="Segoe UI Symbol"/>
          <w:color w:val="000000"/>
        </w:rPr>
        <w:t>✅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Pr="008D270F">
        <w:rPr>
          <w:rFonts w:ascii="Calibri" w:hAnsi="Calibri" w:cs="Calibri"/>
          <w:color w:val="000000"/>
        </w:rPr>
        <w:t>Это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Pr="008D270F">
        <w:rPr>
          <w:rFonts w:ascii="Calibri" w:hAnsi="Calibri" w:cs="Calibri"/>
          <w:color w:val="000000"/>
        </w:rPr>
        <w:t>удобно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Pr="008D270F">
        <w:rPr>
          <w:rFonts w:ascii="Calibri" w:hAnsi="Calibri" w:cs="Calibri"/>
          <w:color w:val="000000"/>
        </w:rPr>
        <w:t>—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Pr="008D270F">
        <w:rPr>
          <w:rFonts w:ascii="Calibri" w:hAnsi="Calibri" w:cs="Calibri"/>
          <w:color w:val="000000"/>
        </w:rPr>
        <w:t>онлайн</w:t>
      </w:r>
      <w:r w:rsidRPr="008D270F">
        <w:rPr>
          <w:rFonts w:asciiTheme="minorHAnsi" w:hAnsiTheme="minorHAnsi" w:cstheme="minorHAnsi"/>
          <w:color w:val="000000"/>
        </w:rPr>
        <w:t xml:space="preserve">, </w:t>
      </w:r>
      <w:r w:rsidRPr="008D270F">
        <w:rPr>
          <w:rFonts w:ascii="Calibri" w:hAnsi="Calibri" w:cs="Calibri"/>
          <w:color w:val="000000"/>
        </w:rPr>
        <w:t>в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Pr="008D270F">
        <w:rPr>
          <w:rFonts w:ascii="Calibri" w:hAnsi="Calibri" w:cs="Calibri"/>
          <w:color w:val="000000"/>
        </w:rPr>
        <w:t>любое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Pr="008D270F">
        <w:rPr>
          <w:rFonts w:ascii="Calibri" w:hAnsi="Calibri" w:cs="Calibri"/>
          <w:color w:val="000000"/>
        </w:rPr>
        <w:t>время</w:t>
      </w:r>
    </w:p>
    <w:p w:rsidR="008D270F" w:rsidRPr="008D270F" w:rsidRDefault="008D270F" w:rsidP="008D270F">
      <w:pPr>
        <w:pStyle w:val="a4"/>
        <w:spacing w:before="0" w:beforeAutospacing="0" w:after="0" w:afterAutospacing="0" w:line="275" w:lineRule="auto"/>
        <w:rPr>
          <w:rFonts w:asciiTheme="minorHAnsi" w:hAnsiTheme="minorHAnsi" w:cstheme="minorHAnsi"/>
        </w:rPr>
      </w:pPr>
      <w:r w:rsidRPr="008D270F">
        <w:rPr>
          <w:rFonts w:ascii="Segoe UI Symbol" w:hAnsi="Segoe UI Symbol" w:cs="Segoe UI Symbol"/>
          <w:color w:val="000000"/>
        </w:rPr>
        <w:t>✅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Pr="008D270F">
        <w:rPr>
          <w:rFonts w:ascii="Calibri" w:hAnsi="Calibri" w:cs="Calibri"/>
          <w:color w:val="000000"/>
        </w:rPr>
        <w:t>Это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Pr="008D270F">
        <w:rPr>
          <w:rFonts w:ascii="Calibri" w:hAnsi="Calibri" w:cs="Calibri"/>
          <w:color w:val="000000"/>
        </w:rPr>
        <w:t>быстро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Pr="008D270F">
        <w:rPr>
          <w:rFonts w:ascii="Calibri" w:hAnsi="Calibri" w:cs="Calibri"/>
          <w:color w:val="000000"/>
        </w:rPr>
        <w:t>—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="00123A6E">
        <w:rPr>
          <w:rFonts w:asciiTheme="minorHAnsi" w:hAnsiTheme="minorHAnsi" w:cstheme="minorHAnsi"/>
          <w:color w:val="000000"/>
        </w:rPr>
        <w:t xml:space="preserve">оплата </w:t>
      </w:r>
      <w:r w:rsidRPr="008D270F">
        <w:rPr>
          <w:rFonts w:ascii="Calibri" w:hAnsi="Calibri" w:cs="Calibri"/>
          <w:color w:val="000000"/>
        </w:rPr>
        <w:t>вс</w:t>
      </w:r>
      <w:r w:rsidRPr="008D270F">
        <w:rPr>
          <w:rFonts w:asciiTheme="minorHAnsi" w:hAnsiTheme="minorHAnsi" w:cstheme="minorHAnsi"/>
          <w:color w:val="000000"/>
        </w:rPr>
        <w:t>е</w:t>
      </w:r>
      <w:r w:rsidR="00123A6E">
        <w:rPr>
          <w:rFonts w:asciiTheme="minorHAnsi" w:hAnsiTheme="minorHAnsi" w:cstheme="minorHAnsi"/>
          <w:color w:val="000000"/>
        </w:rPr>
        <w:t>х</w:t>
      </w:r>
      <w:r w:rsidRPr="008D270F">
        <w:rPr>
          <w:rFonts w:asciiTheme="minorHAnsi" w:hAnsiTheme="minorHAnsi" w:cstheme="minorHAnsi"/>
          <w:color w:val="000000"/>
        </w:rPr>
        <w:t xml:space="preserve"> счет</w:t>
      </w:r>
      <w:r w:rsidR="00123A6E">
        <w:rPr>
          <w:rFonts w:asciiTheme="minorHAnsi" w:hAnsiTheme="minorHAnsi" w:cstheme="minorHAnsi"/>
          <w:color w:val="000000"/>
        </w:rPr>
        <w:t>ов</w:t>
      </w:r>
      <w:r w:rsidRPr="008D270F">
        <w:rPr>
          <w:rFonts w:asciiTheme="minorHAnsi" w:hAnsiTheme="minorHAnsi" w:cstheme="minorHAnsi"/>
          <w:color w:val="000000"/>
        </w:rPr>
        <w:t xml:space="preserve"> </w:t>
      </w:r>
      <w:r w:rsidR="00123A6E">
        <w:rPr>
          <w:rFonts w:asciiTheme="minorHAnsi" w:hAnsiTheme="minorHAnsi" w:cstheme="minorHAnsi"/>
          <w:color w:val="000000"/>
        </w:rPr>
        <w:t>сразу</w:t>
      </w:r>
      <w:r w:rsidRPr="008D270F">
        <w:rPr>
          <w:rFonts w:asciiTheme="minorHAnsi" w:hAnsiTheme="minorHAnsi" w:cstheme="minorHAnsi"/>
          <w:color w:val="000000"/>
        </w:rPr>
        <w:t xml:space="preserve"> и без очередей</w:t>
      </w:r>
    </w:p>
    <w:p w:rsidR="0005669F" w:rsidRPr="008D270F" w:rsidRDefault="00E67756" w:rsidP="008D270F">
      <w:r w:rsidRPr="008D270F">
        <w:t xml:space="preserve"> </w:t>
      </w:r>
    </w:p>
    <w:sectPr w:rsidR="0005669F" w:rsidRPr="008D270F" w:rsidSect="000974CD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26178"/>
    <w:multiLevelType w:val="multilevel"/>
    <w:tmpl w:val="05002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607"/>
    <w:rsid w:val="0005669F"/>
    <w:rsid w:val="000974CD"/>
    <w:rsid w:val="00123A6E"/>
    <w:rsid w:val="003102DD"/>
    <w:rsid w:val="003E35A1"/>
    <w:rsid w:val="005F1607"/>
    <w:rsid w:val="007D3CE2"/>
    <w:rsid w:val="0083397F"/>
    <w:rsid w:val="008D270F"/>
    <w:rsid w:val="00E2207A"/>
    <w:rsid w:val="00E67756"/>
    <w:rsid w:val="00FC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97CD"/>
  <w15:chartTrackingRefBased/>
  <w15:docId w15:val="{EB496D0E-6DAF-48ED-9F77-8ABB1EB68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056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5669F"/>
    <w:rPr>
      <w:b/>
      <w:bCs/>
    </w:rPr>
  </w:style>
  <w:style w:type="paragraph" w:styleId="a4">
    <w:name w:val="Normal (Web)"/>
    <w:basedOn w:val="a"/>
    <w:uiPriority w:val="99"/>
    <w:semiHidden/>
    <w:unhideWhenUsed/>
    <w:rsid w:val="008D2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D27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1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ck.ru/3QnbX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c/cR4yG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pp</cp:lastModifiedBy>
  <cp:revision>8</cp:revision>
  <dcterms:created xsi:type="dcterms:W3CDTF">2025-12-19T09:14:00Z</dcterms:created>
  <dcterms:modified xsi:type="dcterms:W3CDTF">2026-01-13T09:48:00Z</dcterms:modified>
</cp:coreProperties>
</file>