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f0"/>
        <w:tblW w:w="0" w:type="auto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9"/>
        <w:gridCol w:w="975"/>
        <w:gridCol w:w="241"/>
        <w:gridCol w:w="2600"/>
        <w:gridCol w:w="1006"/>
        <w:gridCol w:w="4252"/>
      </w:tblGrid>
      <w:tr w:rsidR="00C60BA8">
        <w:trPr>
          <w:trHeight w:hRule="exact" w:val="851"/>
        </w:trPr>
        <w:tc>
          <w:tcPr>
            <w:tcW w:w="435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918422"/>
              <w:lock w:val="sdtContentLocked"/>
            </w:sdtPr>
            <w:sdtContent>
              <w:p w:rsidR="00C60BA8" w:rsidRDefault="00C60BA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C60BA8" w:rsidRDefault="00C60BA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C60BA8" w:rsidRDefault="00C60BA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C60BA8" w:rsidRDefault="009F1033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l="0" t="0" r="0" b="0"/>
                      <wp:wrapNone/>
                      <wp:docPr id="2" name="Pictur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/>
                              <pic:cNvPicPr/>
                            </pic:nvPicPr>
                            <pic:blipFill>
                              <a:blip r:embed="rId6"/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792479" cy="920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C60BA8" w:rsidRDefault="009F1033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РОССИЙСКОЙ ФЕДЕРАЦИИ</w:t>
                </w:r>
              </w:p>
              <w:p w:rsidR="00C60BA8" w:rsidRDefault="009F1033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:rsidR="00C60BA8" w:rsidRDefault="009F1033">
                <w:pPr>
                  <w:spacing w:before="60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ПРОКУРАТУРА</w:t>
                </w:r>
              </w:p>
              <w:p w:rsidR="00C60BA8" w:rsidRDefault="009F1033">
                <w:pPr>
                  <w:spacing w:after="60" w:line="240" w:lineRule="exact"/>
                  <w:ind w:left="-108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ШЕБАЛИНСКОГО РАЙОНА</w:t>
                </w:r>
              </w:p>
              <w:p w:rsidR="00C60BA8" w:rsidRDefault="009F1033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Советская, 11</w:t>
                </w:r>
              </w:p>
              <w:p w:rsidR="00C60BA8" w:rsidRDefault="009F1033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Шебалино,Республика Алтай,</w:t>
                </w:r>
              </w:p>
              <w:p w:rsidR="00C60BA8" w:rsidRDefault="009F1033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Россия, 649220</w:t>
                </w:r>
              </w:p>
            </w:sdtContent>
          </w:sdt>
        </w:tc>
        <w:tc>
          <w:tcPr>
            <w:tcW w:w="10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sdt>
            <w:sdtPr>
              <w:id w:val="918423"/>
              <w:lock w:val="sdtContentLocked"/>
            </w:sdtPr>
            <w:sdtContent>
              <w:p w:rsidR="00C60BA8" w:rsidRDefault="00C60BA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918424"/>
              <w:lock w:val="sdtContentLocked"/>
            </w:sdtPr>
            <w:sdtContent>
              <w:p w:rsidR="00C60BA8" w:rsidRDefault="00C60BA8">
                <w:pPr>
                  <w:spacing w:line="240" w:lineRule="exact"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 w:rsidR="00C60BA8">
        <w:trPr>
          <w:trHeight w:hRule="exact" w:val="1963"/>
        </w:trPr>
        <w:tc>
          <w:tcPr>
            <w:tcW w:w="43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C60BA8"/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C60BA8" w:rsidRDefault="00C60BA8"/>
        </w:tc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9F1033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:rsidR="00C60BA8" w:rsidRDefault="00C60BA8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  <w:p w:rsidR="00C60BA8" w:rsidRDefault="009F1033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:rsidR="00C60BA8" w:rsidRDefault="00C60BA8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  <w:p w:rsidR="00C60BA8" w:rsidRDefault="009F1033">
            <w:pPr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 w:rsidR="00C60BA8">
        <w:trPr>
          <w:trHeight w:hRule="exact" w:val="389"/>
        </w:trPr>
        <w:tc>
          <w:tcPr>
            <w:tcW w:w="151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bookmarkStart w:id="0" w:name="SIGDT1" w:displacedByCustomXml="next"/>
          <w:sdt>
            <w:sdtPr>
              <w:id w:val="918425"/>
              <w:lock w:val="sdtContentLocked"/>
            </w:sdtPr>
            <w:sdtContent>
              <w:p w:rsidR="00C60BA8" w:rsidRDefault="009F1033">
                <w:pPr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дата подписания</w:t>
                </w:r>
              </w:p>
            </w:sdtContent>
          </w:sdt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918426"/>
              <w:lock w:val="sdtContentLocked"/>
            </w:sdtPr>
            <w:sdtContent>
              <w:p w:rsidR="00C60BA8" w:rsidRDefault="009F1033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w="26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918427"/>
              <w:lock w:val="sdtContentLocked"/>
            </w:sdtPr>
            <w:sdtContent>
              <w:p w:rsidR="00C60BA8" w:rsidRDefault="009F1033">
                <w:pPr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C60BA8" w:rsidRDefault="00C60BA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C60BA8"/>
        </w:tc>
      </w:tr>
      <w:tr w:rsidR="00C60BA8">
        <w:trPr>
          <w:trHeight w:hRule="exact" w:val="399"/>
        </w:trPr>
        <w:tc>
          <w:tcPr>
            <w:tcW w:w="53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sdt>
            <w:sdtPr>
              <w:id w:val="918428"/>
              <w:lock w:val="sdtContentLocked"/>
            </w:sdtPr>
            <w:sdtContent>
              <w:p w:rsidR="00C60BA8" w:rsidRDefault="009F1033">
                <w:pPr>
                  <w:spacing w:line="240" w:lineRule="exac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w="381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C60BA8" w:rsidRDefault="00C60BA8">
            <w:pPr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C60BA8" w:rsidRDefault="00C60BA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C60BA8"/>
        </w:tc>
      </w:tr>
      <w:tr w:rsidR="00C60BA8">
        <w:trPr>
          <w:trHeight w:val="313"/>
        </w:trPr>
        <w:tc>
          <w:tcPr>
            <w:tcW w:w="4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C60BA8">
            <w:pPr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C60BA8" w:rsidRDefault="00C60BA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60BA8" w:rsidRDefault="00C60BA8"/>
        </w:tc>
      </w:tr>
    </w:tbl>
    <w:p w:rsidR="00C60BA8" w:rsidRDefault="00C60BA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C60BA8" w:rsidRDefault="009F1033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ИНФОРМАЦИЯ</w:t>
      </w:r>
    </w:p>
    <w:p w:rsidR="00C60BA8" w:rsidRDefault="00C60BA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C60BA8" w:rsidRDefault="009F1033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размещения на официальных информационных ресурсах органов прокуратуры «Прокуратурой Шебалинского </w:t>
      </w:r>
      <w:r>
        <w:rPr>
          <w:rFonts w:ascii="Times New Roman" w:hAnsi="Times New Roman"/>
          <w:sz w:val="28"/>
        </w:rPr>
        <w:t>района приняты меры по предупреждению дорожно-транспортных происшествий»</w:t>
      </w:r>
    </w:p>
    <w:p w:rsidR="00C60BA8" w:rsidRDefault="00C60BA8">
      <w:pPr>
        <w:spacing w:after="0" w:line="240" w:lineRule="exact"/>
        <w:ind w:left="1559" w:right="283" w:hanging="1559"/>
        <w:jc w:val="both"/>
        <w:rPr>
          <w:rFonts w:ascii="Times New Roman" w:hAnsi="Times New Roman"/>
          <w:sz w:val="28"/>
        </w:rPr>
      </w:pPr>
    </w:p>
    <w:p w:rsidR="00C60BA8" w:rsidRDefault="009F103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постоянного надзора за исполнением законодательства о безопасности дорожного движения прокуратурой района выявлены нарушения при содержании  автомобильных дорог местного значе</w:t>
      </w:r>
      <w:r>
        <w:rPr>
          <w:rFonts w:ascii="Times New Roman" w:hAnsi="Times New Roman"/>
          <w:sz w:val="28"/>
        </w:rPr>
        <w:t>ния в с. Шебалино и Мыюта Шебалинского района.</w:t>
      </w:r>
    </w:p>
    <w:p w:rsidR="00C60BA8" w:rsidRDefault="009F103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показала проверка, на сельских дорогах имелась зимняя скользкость в виде снежных накатов, при этом отсутствовала какая-либо обработка проезжей части для предотвращения дорожно-транспортных происшествий и в</w:t>
      </w:r>
      <w:r>
        <w:rPr>
          <w:rFonts w:ascii="Times New Roman" w:hAnsi="Times New Roman"/>
          <w:sz w:val="28"/>
        </w:rPr>
        <w:t xml:space="preserve">озможного травмирования пешеходов.   </w:t>
      </w:r>
    </w:p>
    <w:p w:rsidR="00C60BA8" w:rsidRDefault="009F1033">
      <w:pPr>
        <w:spacing w:after="0" w:line="240" w:lineRule="auto"/>
        <w:ind w:left="-57" w:firstLine="76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района в целях устранения выявленных нарушений</w:t>
      </w:r>
      <w:r>
        <w:rPr>
          <w:rFonts w:ascii="Times New Roman" w:hAnsi="Times New Roman"/>
          <w:sz w:val="28"/>
        </w:rPr>
        <w:t xml:space="preserve">в адрес главы администрации района внесено представление, в рамках рассмотрения которого организована обработка проезжей части.  </w:t>
      </w:r>
    </w:p>
    <w:p w:rsidR="00C60BA8" w:rsidRDefault="009F1033">
      <w:pPr>
        <w:spacing w:after="0" w:line="240" w:lineRule="auto"/>
        <w:ind w:left="-57" w:firstLine="76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устранение нарушений и состояние дорожного покрытия на контроле в прокуратуре района.   </w:t>
      </w:r>
    </w:p>
    <w:p w:rsidR="00C60BA8" w:rsidRDefault="00C60BA8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60BA8" w:rsidRDefault="00C60BA8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60BA8" w:rsidRDefault="009F1033">
      <w:pPr>
        <w:spacing w:after="0" w:line="240" w:lineRule="exact"/>
        <w:ind w:left="-142"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:rsidR="00C60BA8" w:rsidRDefault="00C60BA8">
      <w:pPr>
        <w:spacing w:after="0" w:line="240" w:lineRule="exact"/>
        <w:ind w:left="-142" w:firstLine="142"/>
        <w:jc w:val="both"/>
        <w:rPr>
          <w:rFonts w:ascii="Times New Roman" w:hAnsi="Times New Roman"/>
          <w:sz w:val="28"/>
        </w:rPr>
      </w:pPr>
    </w:p>
    <w:p w:rsidR="00C60BA8" w:rsidRDefault="009F1033">
      <w:pPr>
        <w:spacing w:after="0" w:line="240" w:lineRule="exact"/>
        <w:ind w:left="-142"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                                       </w:t>
      </w:r>
      <w:r w:rsidR="0053331D">
        <w:rPr>
          <w:rFonts w:ascii="Times New Roman" w:hAnsi="Times New Roman"/>
          <w:sz w:val="28"/>
        </w:rPr>
        <w:t xml:space="preserve">                            </w:t>
      </w:r>
      <w:r>
        <w:rPr>
          <w:rFonts w:ascii="Times New Roman" w:hAnsi="Times New Roman"/>
          <w:sz w:val="28"/>
        </w:rPr>
        <w:t xml:space="preserve">         Е.К. Полыгалов</w:t>
      </w:r>
    </w:p>
    <w:tbl>
      <w:tblPr>
        <w:tblStyle w:val="1f0"/>
        <w:tblW w:w="0" w:type="auto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755"/>
      </w:tblGrid>
      <w:tr w:rsidR="00C60BA8">
        <w:trPr>
          <w:trHeight w:val="1108"/>
        </w:trPr>
        <w:tc>
          <w:tcPr>
            <w:tcW w:w="9755" w:type="dxa"/>
            <w:tcBorders>
              <w:top w:val="nil"/>
              <w:left w:val="nil"/>
              <w:bottom w:val="nil"/>
              <w:right w:val="nil"/>
            </w:tcBorders>
          </w:tcPr>
          <w:bookmarkStart w:id="1" w:name="SIGNERSTAMP1" w:displacedByCustomXml="next"/>
          <w:sdt>
            <w:sdtPr>
              <w:id w:val="918429"/>
              <w:lock w:val="sdtContentLocked"/>
            </w:sdtPr>
            <w:sdtContent>
              <w:p w:rsidR="00C60BA8" w:rsidRDefault="009F1033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:rsidR="00C60BA8" w:rsidRDefault="00C60BA8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</w:p>
            </w:sdtContent>
          </w:sdt>
        </w:tc>
      </w:tr>
    </w:tbl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4"/>
        </w:rPr>
      </w:pPr>
    </w:p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0"/>
        </w:rPr>
      </w:pPr>
    </w:p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4"/>
        </w:rPr>
      </w:pPr>
    </w:p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4"/>
        </w:rPr>
      </w:pPr>
    </w:p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0"/>
        </w:rPr>
      </w:pPr>
    </w:p>
    <w:p w:rsidR="00C60BA8" w:rsidRDefault="00C60BA8">
      <w:pPr>
        <w:spacing w:after="0" w:line="240" w:lineRule="auto"/>
        <w:ind w:left="-567"/>
        <w:rPr>
          <w:rFonts w:ascii="Times New Roman" w:hAnsi="Times New Roman"/>
          <w:sz w:val="24"/>
        </w:rPr>
      </w:pPr>
    </w:p>
    <w:p w:rsidR="00C60BA8" w:rsidRDefault="009F1033">
      <w:pPr>
        <w:spacing w:after="0" w:line="240" w:lineRule="auto"/>
        <w:ind w:left="-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Т.Ю. Шадрина, тел. 8 (388) 49 22-0-76 </w:t>
      </w:r>
    </w:p>
    <w:sectPr w:rsidR="00C60BA8" w:rsidSect="00C60BA8">
      <w:headerReference w:type="default" r:id="rId7"/>
      <w:footerReference w:type="first" r:id="rId8"/>
      <w:pgSz w:w="11908" w:h="16848"/>
      <w:pgMar w:top="567" w:right="567" w:bottom="1134" w:left="1701" w:header="708" w:footer="113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033" w:rsidRDefault="009F1033" w:rsidP="00C60BA8">
      <w:pPr>
        <w:spacing w:after="0" w:line="240" w:lineRule="auto"/>
      </w:pPr>
      <w:r>
        <w:separator/>
      </w:r>
    </w:p>
  </w:endnote>
  <w:endnote w:type="continuationSeparator" w:id="1">
    <w:p w:rsidR="009F1033" w:rsidRDefault="009F1033" w:rsidP="00C6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A8" w:rsidRDefault="00C60BA8">
    <w:pPr>
      <w:pStyle w:val="HeaderandFooter"/>
      <w:jc w:val="right"/>
    </w:pPr>
    <w:sdt>
      <w:sdtPr>
        <w:id w:val="918430"/>
        <w:lock w:val="sdtContentLocked"/>
      </w:sdtPr>
      <w:sdtContent/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033" w:rsidRDefault="009F1033" w:rsidP="00C60BA8">
      <w:pPr>
        <w:spacing w:after="0" w:line="240" w:lineRule="auto"/>
      </w:pPr>
      <w:r>
        <w:separator/>
      </w:r>
    </w:p>
  </w:footnote>
  <w:footnote w:type="continuationSeparator" w:id="1">
    <w:p w:rsidR="009F1033" w:rsidRDefault="009F1033" w:rsidP="00C60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A8" w:rsidRDefault="00C60BA8">
    <w:pPr>
      <w:pStyle w:val="HeaderandFoot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 w:rsidR="009F1033">
      <w:rPr>
        <w:rFonts w:ascii="Times New Roman" w:hAnsi="Times New Roman"/>
        <w:sz w:val="22"/>
      </w:rPr>
      <w:instrText>PAGE \* Arabic</w:instrText>
    </w:r>
    <w:r>
      <w:rPr>
        <w:rFonts w:ascii="Times New Roman" w:hAnsi="Times New Roman"/>
        <w:sz w:val="22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0BA8"/>
    <w:rsid w:val="0053331D"/>
    <w:rsid w:val="009F1033"/>
    <w:rsid w:val="00C60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60BA8"/>
  </w:style>
  <w:style w:type="paragraph" w:styleId="10">
    <w:name w:val="heading 1"/>
    <w:next w:val="a"/>
    <w:link w:val="11"/>
    <w:uiPriority w:val="9"/>
    <w:qFormat/>
    <w:rsid w:val="00C60BA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60BA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60BA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60BA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60BA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60BA8"/>
  </w:style>
  <w:style w:type="paragraph" w:styleId="21">
    <w:name w:val="toc 2"/>
    <w:next w:val="a"/>
    <w:link w:val="22"/>
    <w:uiPriority w:val="39"/>
    <w:rsid w:val="00C60BA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60BA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60BA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60BA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60BA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60BA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60BA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60BA8"/>
    <w:rPr>
      <w:rFonts w:ascii="XO Thames" w:hAnsi="XO Thames"/>
      <w:sz w:val="28"/>
    </w:rPr>
  </w:style>
  <w:style w:type="paragraph" w:customStyle="1" w:styleId="Endnote">
    <w:name w:val="Endnote"/>
    <w:link w:val="Endnote0"/>
    <w:rsid w:val="00C60BA8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C60BA8"/>
    <w:rPr>
      <w:rFonts w:ascii="XO Thames" w:hAnsi="XO Thames"/>
    </w:rPr>
  </w:style>
  <w:style w:type="character" w:customStyle="1" w:styleId="30">
    <w:name w:val="Заголовок 3 Знак"/>
    <w:link w:val="3"/>
    <w:rsid w:val="00C60BA8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  <w:rsid w:val="00C60BA8"/>
  </w:style>
  <w:style w:type="character" w:customStyle="1" w:styleId="24">
    <w:name w:val="Основной шрифт абзаца2"/>
    <w:link w:val="23"/>
    <w:rsid w:val="00C60BA8"/>
  </w:style>
  <w:style w:type="paragraph" w:customStyle="1" w:styleId="12">
    <w:name w:val="Обычный1"/>
    <w:link w:val="13"/>
    <w:rsid w:val="00C60BA8"/>
  </w:style>
  <w:style w:type="character" w:customStyle="1" w:styleId="13">
    <w:name w:val="Обычный1"/>
    <w:link w:val="12"/>
    <w:rsid w:val="00C60BA8"/>
  </w:style>
  <w:style w:type="paragraph" w:customStyle="1" w:styleId="31">
    <w:name w:val="Основной шрифт абзаца3"/>
    <w:link w:val="32"/>
    <w:rsid w:val="00C60BA8"/>
  </w:style>
  <w:style w:type="character" w:customStyle="1" w:styleId="32">
    <w:name w:val="Основной шрифт абзаца3"/>
    <w:link w:val="31"/>
    <w:rsid w:val="00C60BA8"/>
  </w:style>
  <w:style w:type="paragraph" w:customStyle="1" w:styleId="14">
    <w:name w:val="Обычный1"/>
    <w:link w:val="15"/>
    <w:rsid w:val="00C60BA8"/>
  </w:style>
  <w:style w:type="character" w:customStyle="1" w:styleId="15">
    <w:name w:val="Обычный1"/>
    <w:link w:val="14"/>
    <w:rsid w:val="00C60BA8"/>
  </w:style>
  <w:style w:type="paragraph" w:customStyle="1" w:styleId="33">
    <w:name w:val="Гиперссылка3"/>
    <w:link w:val="34"/>
    <w:rsid w:val="00C60BA8"/>
    <w:rPr>
      <w:color w:val="0000FF"/>
      <w:u w:val="single"/>
    </w:rPr>
  </w:style>
  <w:style w:type="character" w:customStyle="1" w:styleId="34">
    <w:name w:val="Гиперссылка3"/>
    <w:link w:val="33"/>
    <w:rsid w:val="00C60BA8"/>
    <w:rPr>
      <w:color w:val="0000FF"/>
      <w:u w:val="single"/>
    </w:rPr>
  </w:style>
  <w:style w:type="paragraph" w:customStyle="1" w:styleId="16">
    <w:name w:val="Обычный1"/>
    <w:link w:val="17"/>
    <w:rsid w:val="00C60BA8"/>
  </w:style>
  <w:style w:type="character" w:customStyle="1" w:styleId="17">
    <w:name w:val="Обычный1"/>
    <w:link w:val="16"/>
    <w:rsid w:val="00C60BA8"/>
  </w:style>
  <w:style w:type="paragraph" w:customStyle="1" w:styleId="18">
    <w:name w:val="Основной шрифт абзаца1"/>
    <w:link w:val="19"/>
    <w:rsid w:val="00C60BA8"/>
  </w:style>
  <w:style w:type="character" w:customStyle="1" w:styleId="19">
    <w:name w:val="Основной шрифт абзаца1"/>
    <w:link w:val="18"/>
    <w:rsid w:val="00C60BA8"/>
  </w:style>
  <w:style w:type="paragraph" w:styleId="35">
    <w:name w:val="toc 3"/>
    <w:next w:val="a"/>
    <w:link w:val="36"/>
    <w:uiPriority w:val="39"/>
    <w:rsid w:val="00C60BA8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sid w:val="00C60BA8"/>
    <w:rPr>
      <w:rFonts w:ascii="XO Thames" w:hAnsi="XO Thames"/>
      <w:sz w:val="28"/>
    </w:rPr>
  </w:style>
  <w:style w:type="paragraph" w:customStyle="1" w:styleId="1a">
    <w:name w:val="Обычный1"/>
    <w:link w:val="1b"/>
    <w:rsid w:val="00C60BA8"/>
  </w:style>
  <w:style w:type="character" w:customStyle="1" w:styleId="1b">
    <w:name w:val="Обычный1"/>
    <w:link w:val="1a"/>
    <w:rsid w:val="00C60BA8"/>
  </w:style>
  <w:style w:type="character" w:customStyle="1" w:styleId="50">
    <w:name w:val="Заголовок 5 Знак"/>
    <w:link w:val="5"/>
    <w:rsid w:val="00C60BA8"/>
    <w:rPr>
      <w:rFonts w:ascii="XO Thames" w:hAnsi="XO Thames"/>
      <w:b/>
    </w:rPr>
  </w:style>
  <w:style w:type="paragraph" w:customStyle="1" w:styleId="25">
    <w:name w:val="Основной шрифт абзаца2"/>
    <w:link w:val="26"/>
    <w:rsid w:val="00C60BA8"/>
  </w:style>
  <w:style w:type="character" w:customStyle="1" w:styleId="26">
    <w:name w:val="Основной шрифт абзаца2"/>
    <w:link w:val="25"/>
    <w:rsid w:val="00C60BA8"/>
  </w:style>
  <w:style w:type="paragraph" w:customStyle="1" w:styleId="43">
    <w:name w:val="Гиперссылка4"/>
    <w:link w:val="44"/>
    <w:rsid w:val="00C60BA8"/>
    <w:rPr>
      <w:color w:val="0000FF"/>
      <w:u w:val="single"/>
    </w:rPr>
  </w:style>
  <w:style w:type="character" w:customStyle="1" w:styleId="44">
    <w:name w:val="Гиперссылка4"/>
    <w:link w:val="43"/>
    <w:rsid w:val="00C60BA8"/>
    <w:rPr>
      <w:color w:val="0000FF"/>
      <w:u w:val="single"/>
    </w:rPr>
  </w:style>
  <w:style w:type="paragraph" w:customStyle="1" w:styleId="27">
    <w:name w:val="Гиперссылка2"/>
    <w:link w:val="28"/>
    <w:rsid w:val="00C60BA8"/>
    <w:rPr>
      <w:color w:val="0000FF"/>
      <w:u w:val="single"/>
    </w:rPr>
  </w:style>
  <w:style w:type="character" w:customStyle="1" w:styleId="28">
    <w:name w:val="Гиперссылка2"/>
    <w:link w:val="27"/>
    <w:rsid w:val="00C60BA8"/>
    <w:rPr>
      <w:color w:val="0000FF"/>
      <w:u w:val="single"/>
    </w:rPr>
  </w:style>
  <w:style w:type="character" w:customStyle="1" w:styleId="11">
    <w:name w:val="Заголовок 1 Знак"/>
    <w:link w:val="10"/>
    <w:rsid w:val="00C60BA8"/>
    <w:rPr>
      <w:rFonts w:ascii="XO Thames" w:hAnsi="XO Thames"/>
      <w:b/>
      <w:sz w:val="32"/>
    </w:rPr>
  </w:style>
  <w:style w:type="paragraph" w:customStyle="1" w:styleId="1c">
    <w:name w:val="Гиперссылка1"/>
    <w:link w:val="1d"/>
    <w:rsid w:val="00C60BA8"/>
    <w:rPr>
      <w:color w:val="0000FF"/>
      <w:u w:val="single"/>
    </w:rPr>
  </w:style>
  <w:style w:type="character" w:customStyle="1" w:styleId="1d">
    <w:name w:val="Гиперссылка1"/>
    <w:link w:val="1c"/>
    <w:rsid w:val="00C60BA8"/>
    <w:rPr>
      <w:color w:val="0000FF"/>
      <w:u w:val="single"/>
    </w:rPr>
  </w:style>
  <w:style w:type="paragraph" w:customStyle="1" w:styleId="51">
    <w:name w:val="Гиперссылка5"/>
    <w:link w:val="a3"/>
    <w:rsid w:val="00C60BA8"/>
    <w:rPr>
      <w:color w:val="0000FF"/>
      <w:u w:val="single"/>
    </w:rPr>
  </w:style>
  <w:style w:type="character" w:styleId="a3">
    <w:name w:val="Hyperlink"/>
    <w:link w:val="51"/>
    <w:rsid w:val="00C60BA8"/>
    <w:rPr>
      <w:color w:val="0000FF"/>
      <w:u w:val="single"/>
    </w:rPr>
  </w:style>
  <w:style w:type="paragraph" w:customStyle="1" w:styleId="Footnote">
    <w:name w:val="Footnote"/>
    <w:link w:val="Footnote0"/>
    <w:rsid w:val="00C60BA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60BA8"/>
    <w:rPr>
      <w:rFonts w:ascii="XO Thames" w:hAnsi="XO Thames"/>
    </w:rPr>
  </w:style>
  <w:style w:type="paragraph" w:styleId="1e">
    <w:name w:val="toc 1"/>
    <w:next w:val="a"/>
    <w:link w:val="1f"/>
    <w:uiPriority w:val="39"/>
    <w:rsid w:val="00C60BA8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sid w:val="00C60BA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60BA8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60BA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60BA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60BA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60BA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60BA8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rsid w:val="00C60BA8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C60BA8"/>
    <w:rPr>
      <w:rFonts w:ascii="XO Thames" w:hAnsi="XO Thames"/>
      <w:sz w:val="28"/>
    </w:rPr>
  </w:style>
  <w:style w:type="paragraph" w:customStyle="1" w:styleId="45">
    <w:name w:val="Основной шрифт абзаца4"/>
    <w:link w:val="a4"/>
    <w:rsid w:val="00C60BA8"/>
  </w:style>
  <w:style w:type="paragraph" w:styleId="a4">
    <w:name w:val="Subtitle"/>
    <w:next w:val="a"/>
    <w:link w:val="a5"/>
    <w:uiPriority w:val="11"/>
    <w:qFormat/>
    <w:rsid w:val="00C60BA8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C60BA8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C60BA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C60B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60BA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60BA8"/>
    <w:rPr>
      <w:rFonts w:ascii="XO Thames" w:hAnsi="XO Thames"/>
      <w:b/>
      <w:sz w:val="28"/>
    </w:rPr>
  </w:style>
  <w:style w:type="table" w:styleId="a8">
    <w:name w:val="Table Grid"/>
    <w:basedOn w:val="a1"/>
    <w:rsid w:val="00C60BA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rsid w:val="00C60BA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33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331D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2026-01-22T02:18:00Z</cp:lastPrinted>
  <dcterms:created xsi:type="dcterms:W3CDTF">2026-01-21T05:26:00Z</dcterms:created>
  <dcterms:modified xsi:type="dcterms:W3CDTF">2026-01-22T02:18:00Z</dcterms:modified>
</cp:coreProperties>
</file>